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34" w:rsidRDefault="00096134">
      <w:pPr>
        <w:spacing w:line="580" w:lineRule="exact"/>
        <w:jc w:val="center"/>
        <w:rPr>
          <w:rFonts w:ascii="Times New Roman" w:eastAsia="方正小标宋简体" w:hAnsi="Times New Roman" w:cs="Times New Roman"/>
          <w:color w:val="000000"/>
          <w:w w:val="75"/>
          <w:sz w:val="48"/>
          <w:szCs w:val="48"/>
        </w:rPr>
      </w:pPr>
    </w:p>
    <w:p w:rsidR="00096134" w:rsidRDefault="00096134">
      <w:pPr>
        <w:jc w:val="center"/>
        <w:rPr>
          <w:rFonts w:ascii="Times New Roman" w:eastAsia="方正小标宋简体" w:hAnsi="Times New Roman" w:cs="Times New Roman"/>
          <w:color w:val="000000"/>
          <w:w w:val="75"/>
          <w:sz w:val="84"/>
          <w:szCs w:val="84"/>
        </w:rPr>
      </w:pPr>
    </w:p>
    <w:p w:rsidR="00096134" w:rsidRDefault="0084245D">
      <w:pPr>
        <w:jc w:val="center"/>
        <w:rPr>
          <w:rFonts w:ascii="Times New Roman" w:eastAsia="方正小标宋简体" w:hAnsi="Times New Roman" w:cs="Times New Roman"/>
          <w:color w:val="000000"/>
          <w:w w:val="75"/>
          <w:sz w:val="72"/>
          <w:szCs w:val="72"/>
        </w:rPr>
      </w:pPr>
      <w:r>
        <w:rPr>
          <w:rFonts w:ascii="Times New Roman" w:eastAsia="方正小标宋简体" w:hAnsi="Times New Roman" w:cs="Times New Roman"/>
          <w:color w:val="000000"/>
          <w:w w:val="75"/>
          <w:sz w:val="72"/>
          <w:szCs w:val="72"/>
        </w:rPr>
        <w:t>皖北煤电集团公司疫情防控</w:t>
      </w:r>
    </w:p>
    <w:p w:rsidR="00096134" w:rsidRDefault="0084245D">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宣</w:t>
      </w:r>
    </w:p>
    <w:p w:rsidR="00096134" w:rsidRDefault="0084245D">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传</w:t>
      </w:r>
    </w:p>
    <w:p w:rsidR="00096134" w:rsidRDefault="0084245D">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手</w:t>
      </w:r>
    </w:p>
    <w:p w:rsidR="00096134" w:rsidRDefault="0084245D">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册</w:t>
      </w:r>
    </w:p>
    <w:p w:rsidR="00096134" w:rsidRDefault="00096134">
      <w:pPr>
        <w:jc w:val="left"/>
        <w:rPr>
          <w:rFonts w:ascii="Times New Roman" w:eastAsia="仿宋_GB2312" w:hAnsi="Times New Roman" w:cs="Times New Roman"/>
          <w:color w:val="000000"/>
          <w:sz w:val="32"/>
          <w:szCs w:val="32"/>
        </w:rPr>
      </w:pPr>
    </w:p>
    <w:p w:rsidR="00096134" w:rsidRDefault="0084245D">
      <w:pPr>
        <w:jc w:val="center"/>
        <w:rPr>
          <w:rFonts w:ascii="Times New Roman" w:eastAsia="黑体" w:hAnsi="Times New Roman" w:cs="Times New Roman"/>
          <w:color w:val="000000"/>
          <w:sz w:val="48"/>
          <w:szCs w:val="48"/>
        </w:rPr>
      </w:pPr>
      <w:r>
        <w:rPr>
          <w:rFonts w:ascii="Times New Roman" w:eastAsia="黑体" w:hAnsi="Times New Roman" w:cs="Times New Roman"/>
          <w:color w:val="000000"/>
          <w:sz w:val="48"/>
          <w:szCs w:val="48"/>
        </w:rPr>
        <w:t>2020</w:t>
      </w:r>
      <w:r>
        <w:rPr>
          <w:rFonts w:ascii="Times New Roman" w:eastAsia="黑体" w:hAnsi="Times New Roman" w:cs="Times New Roman"/>
          <w:color w:val="000000"/>
          <w:sz w:val="48"/>
          <w:szCs w:val="48"/>
        </w:rPr>
        <w:t>年</w:t>
      </w:r>
      <w:r>
        <w:rPr>
          <w:rFonts w:ascii="Times New Roman" w:eastAsia="黑体" w:hAnsi="Times New Roman" w:cs="Times New Roman"/>
          <w:color w:val="000000"/>
          <w:sz w:val="48"/>
          <w:szCs w:val="48"/>
        </w:rPr>
        <w:t>3</w:t>
      </w:r>
      <w:r>
        <w:rPr>
          <w:rFonts w:ascii="Times New Roman" w:eastAsia="黑体" w:hAnsi="Times New Roman" w:cs="Times New Roman"/>
          <w:color w:val="000000"/>
          <w:sz w:val="48"/>
          <w:szCs w:val="48"/>
        </w:rPr>
        <w:t>月</w:t>
      </w:r>
    </w:p>
    <w:p w:rsidR="00096134" w:rsidRDefault="00096134">
      <w:pPr>
        <w:spacing w:line="430" w:lineRule="exact"/>
        <w:jc w:val="center"/>
        <w:rPr>
          <w:rFonts w:ascii="Times New Roman" w:eastAsia="黑体" w:hAnsi="Times New Roman" w:cs="Times New Roman"/>
          <w:color w:val="000000"/>
          <w:sz w:val="32"/>
          <w:szCs w:val="32"/>
        </w:rPr>
        <w:sectPr w:rsidR="00096134">
          <w:footerReference w:type="even" r:id="rId7"/>
          <w:footerReference w:type="default" r:id="rId8"/>
          <w:pgSz w:w="11906" w:h="16838"/>
          <w:pgMar w:top="2098" w:right="1474" w:bottom="1985" w:left="1588" w:header="851" w:footer="992" w:gutter="0"/>
          <w:cols w:space="425"/>
          <w:docGrid w:type="lines" w:linePitch="312"/>
        </w:sectPr>
      </w:pPr>
    </w:p>
    <w:p w:rsidR="00096134" w:rsidRDefault="00096134">
      <w:pPr>
        <w:spacing w:line="580" w:lineRule="exact"/>
        <w:jc w:val="center"/>
        <w:rPr>
          <w:rFonts w:ascii="Times New Roman" w:eastAsia="方正小标宋简体" w:hAnsi="Times New Roman" w:cs="Times New Roman"/>
          <w:snapToGrid w:val="0"/>
          <w:color w:val="000000"/>
          <w:sz w:val="36"/>
          <w:szCs w:val="36"/>
        </w:rPr>
      </w:pPr>
    </w:p>
    <w:p w:rsidR="00096134" w:rsidRDefault="00096134">
      <w:pPr>
        <w:spacing w:line="580" w:lineRule="exact"/>
        <w:jc w:val="center"/>
        <w:rPr>
          <w:rFonts w:ascii="黑体" w:eastAsia="黑体" w:hAnsi="黑体" w:cs="Times New Roman"/>
          <w:snapToGrid w:val="0"/>
          <w:color w:val="000000"/>
          <w:sz w:val="36"/>
          <w:szCs w:val="36"/>
        </w:rPr>
      </w:pPr>
    </w:p>
    <w:p w:rsidR="00096134" w:rsidRDefault="0084245D">
      <w:pPr>
        <w:spacing w:line="580" w:lineRule="exact"/>
        <w:jc w:val="center"/>
        <w:rPr>
          <w:rFonts w:ascii="黑体" w:eastAsia="黑体" w:hAnsi="黑体" w:cs="Times New Roman"/>
          <w:snapToGrid w:val="0"/>
          <w:color w:val="000000"/>
          <w:sz w:val="44"/>
          <w:szCs w:val="44"/>
        </w:rPr>
      </w:pPr>
      <w:r>
        <w:rPr>
          <w:rFonts w:ascii="黑体" w:eastAsia="黑体" w:hAnsi="黑体" w:cs="Times New Roman"/>
          <w:snapToGrid w:val="0"/>
          <w:color w:val="000000"/>
          <w:sz w:val="44"/>
          <w:szCs w:val="44"/>
        </w:rPr>
        <w:t>目</w:t>
      </w:r>
      <w:r>
        <w:rPr>
          <w:rFonts w:ascii="黑体" w:eastAsia="黑体" w:hAnsi="黑体" w:cs="Times New Roman"/>
          <w:snapToGrid w:val="0"/>
          <w:color w:val="000000"/>
          <w:sz w:val="44"/>
          <w:szCs w:val="44"/>
        </w:rPr>
        <w:t xml:space="preserve">    </w:t>
      </w:r>
      <w:r>
        <w:rPr>
          <w:rFonts w:ascii="黑体" w:eastAsia="黑体" w:hAnsi="黑体" w:cs="Times New Roman"/>
          <w:snapToGrid w:val="0"/>
          <w:color w:val="000000"/>
          <w:sz w:val="44"/>
          <w:szCs w:val="44"/>
        </w:rPr>
        <w:t>录</w:t>
      </w:r>
    </w:p>
    <w:p w:rsidR="00096134" w:rsidRDefault="00096134">
      <w:pPr>
        <w:spacing w:line="580" w:lineRule="exact"/>
        <w:jc w:val="left"/>
        <w:rPr>
          <w:rFonts w:ascii="Times New Roman" w:hAnsi="Times New Roman" w:cs="Times New Roman"/>
          <w:snapToGrid w:val="0"/>
          <w:color w:val="000000"/>
          <w:sz w:val="24"/>
        </w:rPr>
      </w:pPr>
    </w:p>
    <w:p w:rsidR="00096134" w:rsidRDefault="0084245D">
      <w:pPr>
        <w:spacing w:line="580" w:lineRule="exact"/>
        <w:rPr>
          <w:rFonts w:ascii="Times New Roman" w:eastAsia="仿宋_GB2312" w:hAnsi="Times New Roman" w:cs="Times New Roman"/>
          <w:snapToGrid w:val="0"/>
          <w:color w:val="000000"/>
          <w:sz w:val="32"/>
          <w:szCs w:val="32"/>
        </w:rPr>
      </w:pPr>
      <w:r>
        <w:rPr>
          <w:rFonts w:ascii="Times New Roman" w:eastAsia="仿宋_GB2312" w:hAnsi="Times New Roman" w:cs="Times New Roman"/>
          <w:snapToGrid w:val="0"/>
          <w:color w:val="000000"/>
          <w:sz w:val="32"/>
          <w:szCs w:val="32"/>
        </w:rPr>
        <w:t>1.</w:t>
      </w:r>
      <w:r>
        <w:rPr>
          <w:rFonts w:ascii="Times New Roman" w:eastAsia="仿宋_GB2312" w:hAnsi="Times New Roman" w:cs="Times New Roman"/>
          <w:snapToGrid w:val="0"/>
          <w:color w:val="000000"/>
          <w:sz w:val="32"/>
          <w:szCs w:val="32"/>
        </w:rPr>
        <w:t>讲话、文件摘录</w:t>
      </w:r>
      <w:r>
        <w:rPr>
          <w:rFonts w:ascii="Times New Roman" w:eastAsia="仿宋_GB2312" w:hAnsi="Times New Roman" w:cs="Times New Roman"/>
          <w:snapToGrid w:val="0"/>
          <w:color w:val="000000"/>
          <w:sz w:val="32"/>
          <w:szCs w:val="32"/>
        </w:rPr>
        <w:t xml:space="preserve">……………………………………………….. </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1</w:t>
      </w:r>
      <w:r>
        <w:rPr>
          <w:rFonts w:ascii="Times New Roman" w:eastAsia="仿宋_GB2312" w:hAnsi="Times New Roman" w:cs="Times New Roman"/>
          <w:snapToGrid w:val="0"/>
          <w:color w:val="000000"/>
          <w:sz w:val="32"/>
          <w:szCs w:val="32"/>
        </w:rPr>
        <w:t>）</w:t>
      </w:r>
    </w:p>
    <w:p w:rsidR="00096134" w:rsidRDefault="0084245D">
      <w:pPr>
        <w:spacing w:line="580" w:lineRule="exact"/>
        <w:rPr>
          <w:rFonts w:ascii="Times New Roman" w:eastAsia="仿宋_GB2312" w:hAnsi="Times New Roman" w:cs="Times New Roman"/>
          <w:snapToGrid w:val="0"/>
          <w:color w:val="000000"/>
          <w:sz w:val="32"/>
          <w:szCs w:val="32"/>
        </w:rPr>
      </w:pPr>
      <w:r>
        <w:rPr>
          <w:rFonts w:ascii="Times New Roman" w:eastAsia="仿宋_GB2312" w:hAnsi="Times New Roman" w:cs="Times New Roman"/>
          <w:snapToGrid w:val="0"/>
          <w:color w:val="000000"/>
          <w:sz w:val="32"/>
          <w:szCs w:val="32"/>
        </w:rPr>
        <w:t>2.</w:t>
      </w:r>
      <w:r>
        <w:rPr>
          <w:rFonts w:ascii="Times New Roman" w:eastAsia="仿宋_GB2312" w:hAnsi="Times New Roman" w:cs="Times New Roman"/>
          <w:snapToGrid w:val="0"/>
          <w:color w:val="000000"/>
          <w:sz w:val="32"/>
          <w:szCs w:val="32"/>
        </w:rPr>
        <w:t>疫情防控基本常识</w:t>
      </w:r>
      <w:r>
        <w:rPr>
          <w:rFonts w:ascii="Times New Roman" w:eastAsia="仿宋_GB2312" w:hAnsi="Times New Roman" w:cs="Times New Roman"/>
          <w:snapToGrid w:val="0"/>
          <w:color w:val="000000"/>
          <w:sz w:val="32"/>
          <w:szCs w:val="32"/>
        </w:rPr>
        <w:t xml:space="preserve">  …………………………………………..</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8</w:t>
      </w:r>
      <w:r>
        <w:rPr>
          <w:rFonts w:ascii="Times New Roman" w:eastAsia="仿宋_GB2312" w:hAnsi="Times New Roman" w:cs="Times New Roman"/>
          <w:snapToGrid w:val="0"/>
          <w:color w:val="000000"/>
          <w:sz w:val="32"/>
          <w:szCs w:val="32"/>
        </w:rPr>
        <w:t>）</w:t>
      </w:r>
    </w:p>
    <w:p w:rsidR="00096134" w:rsidRDefault="0084245D">
      <w:pPr>
        <w:spacing w:line="580" w:lineRule="exact"/>
        <w:rPr>
          <w:rFonts w:ascii="Times New Roman" w:eastAsia="仿宋_GB2312" w:hAnsi="Times New Roman" w:cs="Times New Roman"/>
          <w:snapToGrid w:val="0"/>
          <w:color w:val="000000"/>
          <w:sz w:val="32"/>
          <w:szCs w:val="32"/>
        </w:rPr>
      </w:pPr>
      <w:r>
        <w:rPr>
          <w:rFonts w:ascii="Times New Roman" w:eastAsia="仿宋_GB2312" w:hAnsi="Times New Roman" w:cs="Times New Roman"/>
          <w:snapToGrid w:val="0"/>
          <w:color w:val="000000"/>
          <w:sz w:val="32"/>
          <w:szCs w:val="32"/>
        </w:rPr>
        <w:t>3.</w:t>
      </w:r>
      <w:r>
        <w:rPr>
          <w:rFonts w:ascii="Times New Roman" w:eastAsia="仿宋_GB2312" w:hAnsi="Times New Roman" w:cs="Times New Roman"/>
          <w:snapToGrid w:val="0"/>
          <w:color w:val="000000"/>
          <w:sz w:val="32"/>
          <w:szCs w:val="32"/>
        </w:rPr>
        <w:t>个人防护基本常识</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1</w:t>
      </w:r>
      <w:r>
        <w:rPr>
          <w:rFonts w:ascii="Times New Roman" w:eastAsia="仿宋_GB2312" w:hAnsi="Times New Roman" w:cs="Times New Roman" w:hint="eastAsia"/>
          <w:snapToGrid w:val="0"/>
          <w:color w:val="000000"/>
          <w:sz w:val="32"/>
          <w:szCs w:val="32"/>
        </w:rPr>
        <w:t>0</w:t>
      </w:r>
      <w:r>
        <w:rPr>
          <w:rFonts w:ascii="Times New Roman" w:eastAsia="仿宋_GB2312" w:hAnsi="Times New Roman" w:cs="Times New Roman"/>
          <w:snapToGrid w:val="0"/>
          <w:color w:val="000000"/>
          <w:sz w:val="32"/>
          <w:szCs w:val="32"/>
        </w:rPr>
        <w:t>）</w:t>
      </w:r>
    </w:p>
    <w:p w:rsidR="00096134" w:rsidRDefault="0084245D">
      <w:pPr>
        <w:spacing w:line="580" w:lineRule="exact"/>
        <w:rPr>
          <w:rFonts w:ascii="Times New Roman" w:eastAsia="仿宋_GB2312" w:hAnsi="Times New Roman" w:cs="Times New Roman"/>
          <w:snapToGrid w:val="0"/>
          <w:color w:val="000000"/>
          <w:sz w:val="32"/>
          <w:szCs w:val="32"/>
        </w:rPr>
      </w:pPr>
      <w:r>
        <w:rPr>
          <w:rFonts w:ascii="Times New Roman" w:eastAsia="仿宋_GB2312" w:hAnsi="Times New Roman" w:cs="Times New Roman"/>
          <w:snapToGrid w:val="0"/>
          <w:color w:val="000000"/>
          <w:sz w:val="32"/>
          <w:szCs w:val="32"/>
        </w:rPr>
        <w:t>4.</w:t>
      </w:r>
      <w:r>
        <w:rPr>
          <w:rFonts w:ascii="Times New Roman" w:eastAsia="仿宋_GB2312" w:hAnsi="Times New Roman" w:cs="Times New Roman"/>
          <w:snapToGrid w:val="0"/>
          <w:color w:val="000000"/>
          <w:sz w:val="32"/>
          <w:szCs w:val="32"/>
        </w:rPr>
        <w:t>疫情防控宣传标语</w:t>
      </w:r>
      <w:r>
        <w:rPr>
          <w:rFonts w:ascii="Times New Roman" w:eastAsia="仿宋_GB2312" w:hAnsi="Times New Roman" w:cs="Times New Roman" w:hint="eastAsia"/>
          <w:snapToGrid w:val="0"/>
          <w:color w:val="000000"/>
          <w:sz w:val="32"/>
          <w:szCs w:val="32"/>
        </w:rPr>
        <w:t>30</w:t>
      </w:r>
      <w:r>
        <w:rPr>
          <w:rFonts w:ascii="Times New Roman" w:eastAsia="仿宋_GB2312" w:hAnsi="Times New Roman" w:cs="Times New Roman"/>
          <w:snapToGrid w:val="0"/>
          <w:color w:val="000000"/>
          <w:sz w:val="32"/>
          <w:szCs w:val="32"/>
        </w:rPr>
        <w:t>条</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1</w:t>
      </w:r>
      <w:r>
        <w:rPr>
          <w:rFonts w:ascii="Times New Roman" w:eastAsia="仿宋_GB2312" w:hAnsi="Times New Roman" w:cs="Times New Roman" w:hint="eastAsia"/>
          <w:snapToGrid w:val="0"/>
          <w:color w:val="000000"/>
          <w:sz w:val="32"/>
          <w:szCs w:val="32"/>
        </w:rPr>
        <w:t>6</w:t>
      </w:r>
      <w:r>
        <w:rPr>
          <w:rFonts w:ascii="Times New Roman" w:eastAsia="仿宋_GB2312" w:hAnsi="Times New Roman" w:cs="Times New Roman"/>
          <w:snapToGrid w:val="0"/>
          <w:color w:val="000000"/>
          <w:sz w:val="32"/>
          <w:szCs w:val="32"/>
        </w:rPr>
        <w:t>）</w:t>
      </w:r>
    </w:p>
    <w:p w:rsidR="00096134" w:rsidRDefault="00096134">
      <w:pPr>
        <w:spacing w:line="580" w:lineRule="exact"/>
        <w:jc w:val="center"/>
        <w:rPr>
          <w:rFonts w:ascii="Times New Roman" w:eastAsia="黑体" w:hAnsi="Times New Roman" w:cs="Times New Roman"/>
          <w:color w:val="000000"/>
          <w:sz w:val="32"/>
          <w:szCs w:val="32"/>
        </w:rPr>
      </w:pPr>
    </w:p>
    <w:p w:rsidR="00096134" w:rsidRDefault="00096134">
      <w:pPr>
        <w:spacing w:line="580" w:lineRule="exact"/>
        <w:jc w:val="center"/>
        <w:rPr>
          <w:rFonts w:ascii="Times New Roman" w:eastAsia="黑体" w:hAnsi="Times New Roman" w:cs="Times New Roman"/>
          <w:color w:val="000000"/>
          <w:sz w:val="32"/>
          <w:szCs w:val="32"/>
        </w:rPr>
      </w:pPr>
    </w:p>
    <w:p w:rsidR="00096134" w:rsidRDefault="00096134">
      <w:pPr>
        <w:spacing w:line="580" w:lineRule="exact"/>
        <w:rPr>
          <w:rFonts w:ascii="Times New Roman" w:hAnsi="Times New Roman" w:cs="Times New Roman"/>
        </w:rPr>
      </w:pPr>
    </w:p>
    <w:p w:rsidR="00096134" w:rsidRDefault="00096134">
      <w:pPr>
        <w:spacing w:line="580" w:lineRule="exact"/>
        <w:rPr>
          <w:rFonts w:ascii="Times New Roman" w:hAnsi="Times New Roman" w:cs="Times New Roman"/>
        </w:rPr>
      </w:pPr>
    </w:p>
    <w:p w:rsidR="00096134" w:rsidRDefault="00096134">
      <w:pPr>
        <w:spacing w:line="580" w:lineRule="exact"/>
        <w:rPr>
          <w:rFonts w:ascii="Times New Roman" w:hAnsi="Times New Roman" w:cs="Times New Roman"/>
        </w:rPr>
      </w:pPr>
    </w:p>
    <w:p w:rsidR="00096134" w:rsidRDefault="00096134">
      <w:pPr>
        <w:spacing w:line="580" w:lineRule="exact"/>
        <w:rPr>
          <w:rFonts w:ascii="Times New Roman" w:hAnsi="Times New Roman" w:cs="Times New Roman"/>
        </w:rPr>
      </w:pPr>
    </w:p>
    <w:p w:rsidR="00096134" w:rsidRDefault="00096134">
      <w:pPr>
        <w:spacing w:line="580" w:lineRule="exact"/>
        <w:rPr>
          <w:rFonts w:ascii="Times New Roman" w:hAnsi="Times New Roman" w:cs="Times New Roman"/>
        </w:rPr>
      </w:pPr>
    </w:p>
    <w:p w:rsidR="00096134" w:rsidRDefault="00096134">
      <w:pPr>
        <w:spacing w:line="580" w:lineRule="exact"/>
        <w:rPr>
          <w:rFonts w:ascii="Times New Roman" w:hAnsi="Times New Roman" w:cs="Times New Roman"/>
        </w:rPr>
      </w:pPr>
    </w:p>
    <w:p w:rsidR="00096134" w:rsidRDefault="00096134">
      <w:pPr>
        <w:spacing w:line="580" w:lineRule="exact"/>
        <w:rPr>
          <w:rFonts w:ascii="Times New Roman" w:hAnsi="Times New Roman" w:cs="Times New Roman"/>
        </w:rPr>
        <w:sectPr w:rsidR="00096134">
          <w:pgSz w:w="11906" w:h="16838"/>
          <w:pgMar w:top="2098" w:right="1474" w:bottom="1985" w:left="1588" w:header="851" w:footer="992" w:gutter="0"/>
          <w:cols w:space="425"/>
          <w:docGrid w:type="lines" w:linePitch="312"/>
        </w:sectPr>
      </w:pPr>
    </w:p>
    <w:p w:rsidR="00096134" w:rsidRDefault="00096134">
      <w:pPr>
        <w:spacing w:line="580" w:lineRule="exact"/>
        <w:jc w:val="center"/>
        <w:rPr>
          <w:rFonts w:ascii="Times New Roman" w:eastAsia="方正小标宋简体" w:hAnsi="Times New Roman" w:cs="Times New Roman"/>
          <w:snapToGrid w:val="0"/>
          <w:color w:val="000000"/>
          <w:sz w:val="44"/>
          <w:szCs w:val="44"/>
        </w:rPr>
      </w:pPr>
    </w:p>
    <w:p w:rsidR="00096134" w:rsidRDefault="0084245D">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napToGrid w:val="0"/>
          <w:color w:val="000000"/>
          <w:sz w:val="44"/>
          <w:szCs w:val="44"/>
        </w:rPr>
        <w:t>讲话、文件摘录</w:t>
      </w:r>
    </w:p>
    <w:p w:rsidR="00096134" w:rsidRDefault="00096134">
      <w:pPr>
        <w:spacing w:line="580" w:lineRule="exact"/>
        <w:ind w:firstLineChars="200" w:firstLine="640"/>
        <w:rPr>
          <w:rFonts w:ascii="Times New Roman" w:eastAsia="黑体" w:hAnsi="Times New Roman" w:cs="Times New Roman"/>
          <w:sz w:val="32"/>
          <w:szCs w:val="32"/>
        </w:rPr>
      </w:pP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一、习近平总书记讲话摘录</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生命重于泰山</w:t>
      </w:r>
      <w:r w:rsidR="00813D9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疫情就是命令，防控就是责任。各级党委和政府必须按照党中央决策部署，全面动员，全面部署，全面加强工作，把人民群众生命安全和身体健康放在第一位，把疫情防控工作作为当前最重要的工作来抓。</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各级党委和政府要增强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四个自信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两个维护</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，深刻认识做好新型冠状病毒感染的肺炎疫情防控的重要性和紧迫性，加强统一领导、统一指挥，坚定不移把党中央各项决策部署落到实处，贯彻落实情况要及时向党中央报告。</w:t>
      </w:r>
    </w:p>
    <w:p w:rsidR="00096134" w:rsidRDefault="0084245D">
      <w:pPr>
        <w:spacing w:line="580" w:lineRule="exact"/>
        <w:ind w:firstLineChars="200" w:firstLine="643"/>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w:t>
      </w:r>
      <w:r>
        <w:rPr>
          <w:rFonts w:ascii="Times New Roman" w:eastAsia="楷体_GB2312" w:hAnsi="Times New Roman" w:cs="Times New Roman"/>
          <w:b/>
          <w:sz w:val="32"/>
          <w:szCs w:val="32"/>
        </w:rPr>
        <w:t>1</w:t>
      </w:r>
      <w:r>
        <w:rPr>
          <w:rFonts w:ascii="Times New Roman" w:eastAsia="楷体_GB2312" w:hAnsi="Times New Roman" w:cs="Times New Roman"/>
          <w:b/>
          <w:sz w:val="32"/>
          <w:szCs w:val="32"/>
        </w:rPr>
        <w:t>月</w:t>
      </w:r>
      <w:r>
        <w:rPr>
          <w:rFonts w:ascii="Times New Roman" w:eastAsia="楷体_GB2312" w:hAnsi="Times New Roman" w:cs="Times New Roman"/>
          <w:b/>
          <w:sz w:val="32"/>
          <w:szCs w:val="32"/>
        </w:rPr>
        <w:t>25</w:t>
      </w:r>
      <w:r>
        <w:rPr>
          <w:rFonts w:ascii="Times New Roman" w:eastAsia="楷体_GB2312" w:hAnsi="Times New Roman" w:cs="Times New Roman"/>
          <w:b/>
          <w:sz w:val="32"/>
          <w:szCs w:val="32"/>
        </w:rPr>
        <w:t>日中央政治局常务委员会会议上的讲话</w:t>
      </w: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做好疫情防控工作，直接关系人民生命安全和身体健康，直接关系经济社会大局稳定，也事关我国对外开放。</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要按照坚定信心、同舟共济、科学防治、精准施策的要求，切实做好工作，同时间赛跑、与病魔较量，坚决遏制疫情蔓延势头，坚决打赢疫情防控阻击战</w:t>
      </w:r>
      <w:r>
        <w:rPr>
          <w:rFonts w:ascii="Times New Roman" w:eastAsia="仿宋_GB2312" w:hAnsi="Times New Roman" w:cs="Times New Roman"/>
          <w:sz w:val="32"/>
          <w:szCs w:val="32"/>
        </w:rPr>
        <w:t>。要在做好疫情防控的同时，保持生产生活平稳有序，避免因确诊病例增多、生活物资供应紧张等引发群众恐慌，带来次生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灾害</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在疫情防控工作中，要坚决反对形式主义、官僚主义，让基</w:t>
      </w:r>
      <w:r>
        <w:rPr>
          <w:rFonts w:ascii="Times New Roman" w:eastAsia="仿宋_GB2312" w:hAnsi="Times New Roman" w:cs="Times New Roman"/>
          <w:sz w:val="32"/>
          <w:szCs w:val="32"/>
        </w:rPr>
        <w:lastRenderedPageBreak/>
        <w:t>层干部把更多精力投入到疫情防控第一线。</w:t>
      </w:r>
    </w:p>
    <w:p w:rsidR="00096134" w:rsidRDefault="0084245D">
      <w:pPr>
        <w:spacing w:line="580" w:lineRule="exact"/>
        <w:ind w:firstLineChars="200" w:firstLine="643"/>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w:t>
      </w: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月</w:t>
      </w:r>
      <w:r>
        <w:rPr>
          <w:rFonts w:ascii="Times New Roman" w:eastAsia="楷体_GB2312" w:hAnsi="Times New Roman" w:cs="Times New Roman"/>
          <w:b/>
          <w:sz w:val="32"/>
          <w:szCs w:val="32"/>
        </w:rPr>
        <w:t>3</w:t>
      </w:r>
      <w:r>
        <w:rPr>
          <w:rFonts w:ascii="Times New Roman" w:eastAsia="楷体_GB2312" w:hAnsi="Times New Roman" w:cs="Times New Roman"/>
          <w:b/>
          <w:sz w:val="32"/>
          <w:szCs w:val="32"/>
        </w:rPr>
        <w:t>日中央政治局常务委员会会议上的讲话</w:t>
      </w: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要以疫情防控工作成效来检验和拓展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不忘初心、牢记使命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主题教育成果，发挥基层党组织政治引领作用和党员先锋模范作用，把社区居民发动起来，构筑起疫情防控的人民防线。</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疫情防控是一场保卫人民群众生命安全和身体健康的严峻斗争。各级党委和政府要坚决贯彻党中央决策部署，把疫情防控工作抓细抓实。各级党政领导干部要靠前指挥、强化担当，广大党员、干部要冲到一线，守土有责、守土担责、守土尽责，集中精力、心无旁骛把每一项工作、每一个环节都做到位。</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w:t>
      </w: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月</w:t>
      </w:r>
      <w:r>
        <w:rPr>
          <w:rFonts w:ascii="Times New Roman" w:eastAsia="楷体_GB2312" w:hAnsi="Times New Roman" w:cs="Times New Roman"/>
          <w:b/>
          <w:sz w:val="32"/>
          <w:szCs w:val="32"/>
        </w:rPr>
        <w:t>10</w:t>
      </w:r>
      <w:r>
        <w:rPr>
          <w:rFonts w:ascii="Times New Roman" w:eastAsia="楷体_GB2312" w:hAnsi="Times New Roman" w:cs="Times New Roman"/>
          <w:b/>
          <w:sz w:val="32"/>
          <w:szCs w:val="32"/>
        </w:rPr>
        <w:t>日在北京市调研指导新冠肺炎疫情防控工作时的讲话</w:t>
      </w: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当前，疫情防控工作到了最吃劲的关键阶段，要毫不放松做好疫情防控重点工作，加强疫情特别严重或风险较大的地区防控。各级党委和政府要按照党中央决策部署，突出重点、统筹兼顾，分类指导、分</w:t>
      </w:r>
      <w:r>
        <w:rPr>
          <w:rFonts w:ascii="Times New Roman" w:eastAsia="仿宋_GB2312" w:hAnsi="Times New Roman" w:cs="Times New Roman"/>
          <w:sz w:val="32"/>
          <w:szCs w:val="32"/>
        </w:rPr>
        <w:t>区施策，切实把各项工作抓实、抓细、抓落地，坚决打赢疫情防控的人民战争、总体战、阻击战，努力实现今年经济社会发展目标任务。</w:t>
      </w:r>
    </w:p>
    <w:p w:rsidR="00096134" w:rsidRDefault="0084245D">
      <w:pPr>
        <w:spacing w:line="580" w:lineRule="exact"/>
        <w:ind w:firstLineChars="200" w:firstLine="643"/>
        <w:jc w:val="righ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w:t>
      </w: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月</w:t>
      </w:r>
      <w:r>
        <w:rPr>
          <w:rFonts w:ascii="Times New Roman" w:eastAsia="楷体_GB2312" w:hAnsi="Times New Roman" w:cs="Times New Roman"/>
          <w:b/>
          <w:sz w:val="32"/>
          <w:szCs w:val="32"/>
        </w:rPr>
        <w:t>12</w:t>
      </w:r>
      <w:r>
        <w:rPr>
          <w:rFonts w:ascii="Times New Roman" w:eastAsia="楷体_GB2312" w:hAnsi="Times New Roman" w:cs="Times New Roman"/>
          <w:b/>
          <w:sz w:val="32"/>
          <w:szCs w:val="32"/>
        </w:rPr>
        <w:t>日中央政治局常务委员会会议上的讲话</w:t>
      </w: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这次新冠肺炎疫情，是新中国成立以来在我国发生的传播速度最快、感染范围最广、防控难度最大的一次重大突发公共卫生事件。对我们来说，这是一次危机，也是一次大考。</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中华民族历史上经历过很多磨难，但从来没有被压垮过，而是愈挫愈勇，不断在磨难中成长、从磨难中奋起。</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各级党组织要认真履行领导责任，特别是抓落实的职责，把党中央各项决策部署抓实抓细抓落</w:t>
      </w:r>
      <w:r>
        <w:rPr>
          <w:rFonts w:ascii="Times New Roman" w:eastAsia="仿宋_GB2312" w:hAnsi="Times New Roman" w:cs="Times New Roman"/>
          <w:sz w:val="32"/>
          <w:szCs w:val="32"/>
        </w:rPr>
        <w:t>地，让党旗在疫情防控斗争第一线高高飘扬。</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 xml:space="preserve"> ——</w:t>
      </w:r>
      <w:r>
        <w:rPr>
          <w:rFonts w:ascii="Times New Roman" w:eastAsia="楷体_GB2312" w:hAnsi="Times New Roman" w:cs="Times New Roman"/>
          <w:b/>
          <w:sz w:val="32"/>
          <w:szCs w:val="32"/>
        </w:rPr>
        <w:t>摘自</w:t>
      </w: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月</w:t>
      </w:r>
      <w:r>
        <w:rPr>
          <w:rFonts w:ascii="Times New Roman" w:eastAsia="楷体_GB2312" w:hAnsi="Times New Roman" w:cs="Times New Roman"/>
          <w:b/>
          <w:sz w:val="32"/>
          <w:szCs w:val="32"/>
        </w:rPr>
        <w:t>23</w:t>
      </w:r>
      <w:r>
        <w:rPr>
          <w:rFonts w:ascii="Times New Roman" w:eastAsia="楷体_GB2312" w:hAnsi="Times New Roman" w:cs="Times New Roman"/>
          <w:b/>
          <w:sz w:val="32"/>
          <w:szCs w:val="32"/>
        </w:rPr>
        <w:t>日统筹推进新冠肺炎疫情防控和经济社会发展工作部署会议上的讲话</w:t>
      </w: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级党委和政府要统筹推进新冠肺炎疫情防控和经济社会发展工作，准确分析把握疫情和经济社会发展形势，紧紧抓住主要矛盾和矛盾的主要方面，确保打赢疫情防控人民战争、总体战、阻击战，努力实现决胜全面建成小康社会、决战脱贫攻坚目标任务。</w:t>
      </w:r>
    </w:p>
    <w:p w:rsidR="00096134" w:rsidRDefault="0084245D">
      <w:pPr>
        <w:spacing w:line="580" w:lineRule="exact"/>
        <w:ind w:firstLineChars="200" w:firstLine="643"/>
        <w:jc w:val="left"/>
        <w:rPr>
          <w:rFonts w:ascii="Times New Roman" w:eastAsia="楷体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w:t>
      </w: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月</w:t>
      </w:r>
      <w:r>
        <w:rPr>
          <w:rFonts w:ascii="Times New Roman" w:eastAsia="楷体_GB2312" w:hAnsi="Times New Roman" w:cs="Times New Roman"/>
          <w:b/>
          <w:sz w:val="32"/>
          <w:szCs w:val="32"/>
        </w:rPr>
        <w:t>26</w:t>
      </w:r>
      <w:r>
        <w:rPr>
          <w:rFonts w:ascii="Times New Roman" w:eastAsia="楷体_GB2312" w:hAnsi="Times New Roman" w:cs="Times New Roman"/>
          <w:b/>
          <w:sz w:val="32"/>
          <w:szCs w:val="32"/>
        </w:rPr>
        <w:t>日中央政治局常务委员会会议上的讲话</w:t>
      </w:r>
    </w:p>
    <w:p w:rsidR="00096134" w:rsidRDefault="00096134">
      <w:pPr>
        <w:spacing w:line="580" w:lineRule="exact"/>
        <w:rPr>
          <w:rFonts w:ascii="Times New Roman" w:eastAsia="仿宋_GB2312" w:hAnsi="Times New Roman" w:cs="Times New Roman"/>
          <w:sz w:val="32"/>
          <w:szCs w:val="32"/>
        </w:rPr>
      </w:pP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二、李克强总理讲话摘录</w:t>
      </w:r>
    </w:p>
    <w:p w:rsidR="00096134" w:rsidRDefault="0084245D">
      <w:pPr>
        <w:pStyle w:val="a6"/>
        <w:shd w:val="clear" w:color="auto" w:fill="FFFFFF"/>
        <w:spacing w:before="0" w:beforeAutospacing="0" w:after="0" w:afterAutospacing="0" w:line="580" w:lineRule="exact"/>
        <w:ind w:firstLineChars="200" w:firstLine="640"/>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各级党委和政府要把思想和行动统一到习近平总书记重要讲话和中央政治局常委会会议精神上来，把疫情防控工作作为当</w:t>
      </w:r>
      <w:r>
        <w:rPr>
          <w:rFonts w:ascii="Times New Roman" w:eastAsia="仿宋_GB2312" w:hAnsi="Times New Roman" w:cs="Times New Roman"/>
          <w:color w:val="333333"/>
          <w:sz w:val="32"/>
          <w:szCs w:val="32"/>
        </w:rPr>
        <w:lastRenderedPageBreak/>
        <w:t>前最重要的工作来抓，真抓实干，把落实工作抓实抓细，坚决遏制疫情蔓延势头，坚决打赢疫情防控阻击战。</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w:t>
      </w: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月</w:t>
      </w:r>
      <w:r>
        <w:rPr>
          <w:rFonts w:ascii="Times New Roman" w:eastAsia="楷体_GB2312" w:hAnsi="Times New Roman" w:cs="Times New Roman"/>
          <w:b/>
          <w:sz w:val="32"/>
          <w:szCs w:val="32"/>
        </w:rPr>
        <w:t>4</w:t>
      </w:r>
      <w:r>
        <w:rPr>
          <w:rFonts w:ascii="Times New Roman" w:eastAsia="楷体_GB2312" w:hAnsi="Times New Roman" w:cs="Times New Roman"/>
          <w:b/>
          <w:sz w:val="32"/>
          <w:szCs w:val="32"/>
        </w:rPr>
        <w:t>日中央应对新型冠状病毒感染肺炎疫情工作领导小组会议上的讲话</w:t>
      </w:r>
    </w:p>
    <w:p w:rsidR="00096134" w:rsidRDefault="00096134">
      <w:pPr>
        <w:pStyle w:val="a6"/>
        <w:shd w:val="clear" w:color="auto" w:fill="FFFFFF"/>
        <w:spacing w:before="0" w:beforeAutospacing="0" w:after="0" w:afterAutospacing="0" w:line="580" w:lineRule="exact"/>
        <w:ind w:firstLineChars="200" w:firstLine="640"/>
        <w:rPr>
          <w:rFonts w:ascii="Times New Roman" w:eastAsia="仿宋_GB2312" w:hAnsi="Times New Roman" w:cs="Times New Roman"/>
          <w:color w:val="333333"/>
          <w:sz w:val="32"/>
          <w:szCs w:val="32"/>
          <w:shd w:val="clear" w:color="auto" w:fill="FFFFFF"/>
        </w:rPr>
      </w:pPr>
    </w:p>
    <w:p w:rsidR="00096134" w:rsidRDefault="0084245D">
      <w:pPr>
        <w:pStyle w:val="a6"/>
        <w:shd w:val="clear" w:color="auto" w:fill="FFFFFF"/>
        <w:spacing w:before="0" w:beforeAutospacing="0" w:after="0" w:afterAutospacing="0" w:line="580" w:lineRule="exact"/>
        <w:ind w:firstLineChars="200" w:firstLine="640"/>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color w:val="333333"/>
          <w:sz w:val="32"/>
          <w:szCs w:val="32"/>
          <w:shd w:val="clear" w:color="auto" w:fill="FFFFFF"/>
        </w:rPr>
        <w:t>要按照统筹疫情防控和经济社会发展的要求，继续加强精准防控，推动有序复工复产。督促各地指导企业在加强疫情防控的同时有序复工复产，压实地方和企业防疫责任，严格落实岗位、食堂、员工宿舍等各方面防控措施，避免不必要的人员聚集，帮助企业解决原</w:t>
      </w:r>
      <w:r>
        <w:rPr>
          <w:rFonts w:ascii="Times New Roman" w:eastAsia="仿宋_GB2312" w:hAnsi="Times New Roman" w:cs="Times New Roman"/>
          <w:color w:val="333333"/>
          <w:sz w:val="32"/>
          <w:szCs w:val="32"/>
          <w:shd w:val="clear" w:color="auto" w:fill="FFFFFF"/>
        </w:rPr>
        <w:t>材料、资金等问题。保障煤电油气供给。非疫情防控重点地区不得采取封路、劝返等方式阻断交通，影响复工复产。</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w:t>
      </w: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月</w:t>
      </w:r>
      <w:r>
        <w:rPr>
          <w:rFonts w:ascii="Times New Roman" w:eastAsia="楷体_GB2312" w:hAnsi="Times New Roman" w:cs="Times New Roman"/>
          <w:b/>
          <w:sz w:val="32"/>
          <w:szCs w:val="32"/>
        </w:rPr>
        <w:t>17</w:t>
      </w:r>
      <w:r>
        <w:rPr>
          <w:rFonts w:ascii="Times New Roman" w:eastAsia="楷体_GB2312" w:hAnsi="Times New Roman" w:cs="Times New Roman"/>
          <w:b/>
          <w:sz w:val="32"/>
          <w:szCs w:val="32"/>
        </w:rPr>
        <w:t>日中央应对新型冠状病毒感染肺炎疫情工作领导小组会议上的讲话</w:t>
      </w:r>
    </w:p>
    <w:p w:rsidR="00096134" w:rsidRDefault="00096134">
      <w:pPr>
        <w:pStyle w:val="a6"/>
        <w:shd w:val="clear" w:color="auto" w:fill="FFFFFF"/>
        <w:spacing w:before="0" w:beforeAutospacing="0" w:after="0" w:afterAutospacing="0" w:line="580" w:lineRule="exact"/>
        <w:ind w:firstLineChars="200" w:firstLine="640"/>
        <w:rPr>
          <w:rFonts w:ascii="Times New Roman" w:eastAsia="仿宋_GB2312" w:hAnsi="Times New Roman" w:cs="Times New Roman"/>
          <w:color w:val="333333"/>
          <w:sz w:val="32"/>
          <w:szCs w:val="32"/>
          <w:shd w:val="clear" w:color="auto" w:fill="FFFFFF"/>
        </w:rPr>
      </w:pPr>
    </w:p>
    <w:p w:rsidR="00096134" w:rsidRDefault="0084245D">
      <w:pPr>
        <w:pStyle w:val="a6"/>
        <w:shd w:val="clear" w:color="auto" w:fill="FFFFFF"/>
        <w:spacing w:before="0" w:beforeAutospacing="0" w:after="0" w:afterAutospacing="0" w:line="580" w:lineRule="exact"/>
        <w:ind w:firstLineChars="200" w:firstLine="640"/>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color w:val="333333"/>
          <w:sz w:val="32"/>
          <w:szCs w:val="32"/>
          <w:shd w:val="clear" w:color="auto" w:fill="FFFFFF"/>
        </w:rPr>
        <w:t>要贯彻习近平总书记重要讲话精神，按照中央应对疫情工作领导小组部署，抓住急需的关键环节，更大力度开展医疗科技攻关，力争高效检测试剂、有效药物和疫苗等尽快取得更大突破，为战胜疫情增添利器。</w:t>
      </w:r>
    </w:p>
    <w:p w:rsidR="00096134" w:rsidRDefault="0084245D">
      <w:pPr>
        <w:spacing w:line="580" w:lineRule="exact"/>
        <w:ind w:firstLineChars="200" w:firstLine="643"/>
        <w:jc w:val="left"/>
        <w:rPr>
          <w:rFonts w:ascii="Times New Roman" w:eastAsia="楷体_GB2312" w:hAnsi="Times New Roman" w:cs="Times New Roman" w:hint="eastAsia"/>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w:t>
      </w:r>
      <w:r>
        <w:rPr>
          <w:rFonts w:ascii="Times New Roman" w:eastAsia="楷体_GB2312" w:hAnsi="Times New Roman" w:cs="Times New Roman"/>
          <w:b/>
          <w:sz w:val="32"/>
          <w:szCs w:val="32"/>
        </w:rPr>
        <w:t>2</w:t>
      </w:r>
      <w:r>
        <w:rPr>
          <w:rFonts w:ascii="Times New Roman" w:eastAsia="楷体_GB2312" w:hAnsi="Times New Roman" w:cs="Times New Roman"/>
          <w:b/>
          <w:sz w:val="32"/>
          <w:szCs w:val="32"/>
        </w:rPr>
        <w:t>月</w:t>
      </w:r>
      <w:r>
        <w:rPr>
          <w:rFonts w:ascii="Times New Roman" w:eastAsia="楷体_GB2312" w:hAnsi="Times New Roman" w:cs="Times New Roman"/>
          <w:b/>
          <w:sz w:val="32"/>
          <w:szCs w:val="32"/>
        </w:rPr>
        <w:t>28</w:t>
      </w:r>
      <w:r>
        <w:rPr>
          <w:rFonts w:ascii="Times New Roman" w:eastAsia="楷体_GB2312" w:hAnsi="Times New Roman" w:cs="Times New Roman"/>
          <w:b/>
          <w:sz w:val="32"/>
          <w:szCs w:val="32"/>
        </w:rPr>
        <w:t>日赴国家新冠肺炎药品医疗器械应急平台考察时的讲话</w:t>
      </w:r>
    </w:p>
    <w:p w:rsidR="00E31759" w:rsidRDefault="00E31759">
      <w:pPr>
        <w:spacing w:line="580" w:lineRule="exact"/>
        <w:ind w:firstLineChars="200" w:firstLine="643"/>
        <w:jc w:val="left"/>
        <w:rPr>
          <w:rFonts w:ascii="Times New Roman" w:eastAsia="楷体_GB2312" w:hAnsi="Times New Roman" w:cs="Times New Roman" w:hint="eastAsia"/>
          <w:b/>
          <w:sz w:val="32"/>
          <w:szCs w:val="32"/>
        </w:rPr>
      </w:pPr>
    </w:p>
    <w:p w:rsidR="00E31759" w:rsidRDefault="00E31759">
      <w:pPr>
        <w:spacing w:line="580" w:lineRule="exact"/>
        <w:ind w:firstLineChars="200" w:firstLine="643"/>
        <w:jc w:val="left"/>
        <w:rPr>
          <w:rFonts w:ascii="Times New Roman" w:eastAsia="楷体_GB2312" w:hAnsi="Times New Roman" w:cs="Times New Roman"/>
          <w:b/>
          <w:sz w:val="32"/>
          <w:szCs w:val="32"/>
        </w:rPr>
      </w:pP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三、党中央、国务院文件摘录</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要在疫情防控第一线考察、识别、评价、使用干部，把领导班子和领导干部在疫情防控斗争中的实际表现作为考察其政治素质、宗旨意识、全局观念、驾驭能力、担当精神的重要内容。</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级党委（党组）要充分发挥基层党组织战斗堡垒作用和共产党员先锋模范作用，把基层党组织和广大党员全面动员起来，发扬不畏艰险、无私奉献的精神，坚定站在疫情防控第一线，做到哪里任务险重哪里就有党组织坚强有力的工作、哪里就有党员当先锋作表率。</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摘自中共中央印发《关于加强党的领导、为打赢疫情防控阻击战提供坚强政治保证的通知》</w:t>
      </w: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一、加强员工健康监测</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（一）做好员工健康管理。（二）实行健康状况报告。</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二、做好工作场所防控</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加强进出人员登记管理。（四）保持工作场所通风换气。（五）保障洗手等设施正常运行。（六）做好工作和生活场所清洁消毒。（七）减少员工聚集和集体活动。（八）加强员工集体用餐管理。（九）做好医务服务。（十）规范垃圾收集处理。</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三、指导员工个人防护</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（十一）强化防控宣传教育。（十二）落实个人防护要求。</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四、做好异常情况处置</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（十三）明确单位防控责任。（十四）设立隔离观察区域。（十五）封闭相关区域并进行消毒。（十六）做好发现病例后的应对处置。</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摘自《国务院应对新型冠状病毒感染肺炎疫情联防联控机制关于印发企事业单位复工复产疫情防控措施指南的通知</w:t>
      </w:r>
      <w:r>
        <w:rPr>
          <w:rFonts w:ascii="Times New Roman" w:eastAsia="楷体_GB2312" w:hAnsi="Times New Roman" w:cs="Times New Roman"/>
          <w:b/>
          <w:sz w:val="32"/>
          <w:szCs w:val="32"/>
        </w:rPr>
        <w:t xml:space="preserve"> </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 xml:space="preserve"> </w:t>
      </w:r>
    </w:p>
    <w:p w:rsidR="00096134" w:rsidRDefault="00096134">
      <w:pPr>
        <w:spacing w:line="580" w:lineRule="exact"/>
        <w:ind w:firstLineChars="200" w:firstLine="640"/>
        <w:jc w:val="left"/>
        <w:rPr>
          <w:rFonts w:ascii="Times New Roman" w:eastAsia="黑体" w:hAnsi="Times New Roman" w:cs="Times New Roman"/>
          <w:sz w:val="32"/>
          <w:szCs w:val="32"/>
        </w:rPr>
      </w:pPr>
    </w:p>
    <w:p w:rsidR="00096134" w:rsidRDefault="0084245D">
      <w:pPr>
        <w:spacing w:line="58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四、安徽省委、省政府文件摘录</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聚焦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八严八控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，坚决遏制疫情蔓延势头。（一）严把关口，重点人员管控到位。（二）严防死守，防控措施布控到位。（三）严密措施，集中救治稳控到位。（四）</w:t>
      </w:r>
      <w:r>
        <w:rPr>
          <w:rFonts w:ascii="Times New Roman" w:eastAsia="仿宋_GB2312" w:hAnsi="Times New Roman" w:cs="Times New Roman"/>
          <w:sz w:val="32"/>
          <w:szCs w:val="32"/>
        </w:rPr>
        <w:t> </w:t>
      </w:r>
      <w:r>
        <w:rPr>
          <w:rFonts w:ascii="Times New Roman" w:eastAsia="仿宋_GB2312" w:hAnsi="Times New Roman" w:cs="Times New Roman"/>
          <w:sz w:val="32"/>
          <w:szCs w:val="32"/>
        </w:rPr>
        <w:t>严格统筹，返工返岗返学错峰调控到位。（五）严明工作调度，物资保障掌控到位。（六）严守舆论阵地，宣传引导工作把控到位。（七）严肃责任，组织领导联防联控到位。（八）严抓执行，工作落实抓控到位。</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摘自安徽省新型冠状病毒</w:t>
      </w:r>
      <w:r>
        <w:rPr>
          <w:rFonts w:ascii="Times New Roman" w:eastAsia="楷体_GB2312" w:hAnsi="Times New Roman" w:cs="Times New Roman"/>
          <w:b/>
          <w:sz w:val="32"/>
          <w:szCs w:val="32"/>
        </w:rPr>
        <w:t>感染的肺炎疫情防控工作领导小组印发《关于贯彻落实习近平总书记在中央政治局常委会议上的重要讲话精神进一步加强新型冠状病毒感染肺炎疫情防控工作的意见》</w:t>
      </w:r>
      <w:r>
        <w:rPr>
          <w:rFonts w:ascii="Times New Roman" w:eastAsia="楷体_GB2312" w:hAnsi="Times New Roman" w:cs="Times New Roman"/>
          <w:b/>
          <w:sz w:val="32"/>
          <w:szCs w:val="32"/>
        </w:rPr>
        <w:t xml:space="preserve"> </w:t>
      </w: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84245D">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做好煤矿复工复产。</w:t>
      </w:r>
      <w:r>
        <w:rPr>
          <w:rFonts w:ascii="Times New Roman" w:eastAsia="仿宋_GB2312" w:hAnsi="Times New Roman" w:cs="Times New Roman"/>
          <w:sz w:val="32"/>
          <w:szCs w:val="32"/>
        </w:rPr>
        <w:t>支持已生产煤矿科学组织生产，在确保安全的前提下，努力做到满负荷生产；协调待复工煤矿细化工作措施，组织休假人员返岗，全面恢复正常生产，全力保障全省燃煤电厂的用煤需求。</w:t>
      </w:r>
    </w:p>
    <w:p w:rsidR="00096134" w:rsidRDefault="0084245D">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lastRenderedPageBreak/>
        <w:t>畅通能源调运通道。</w:t>
      </w:r>
      <w:r>
        <w:rPr>
          <w:rFonts w:ascii="Times New Roman" w:eastAsia="仿宋_GB2312" w:hAnsi="Times New Roman" w:cs="Times New Roman"/>
          <w:sz w:val="32"/>
          <w:szCs w:val="32"/>
        </w:rPr>
        <w:t>发挥各级政府疫情联防联控工作机制统筹协调作用，在做好疫情防控的前提下，确保煤炭、电力、成品油、天然气等能源生产、供应、运维车辆通行，急需能源物资使用运输绿色通道，优先安排电煤运输。</w:t>
      </w:r>
    </w:p>
    <w:p w:rsidR="00096134" w:rsidRDefault="0084245D">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强化企业职工防护。</w:t>
      </w:r>
      <w:r>
        <w:rPr>
          <w:rFonts w:ascii="Times New Roman" w:eastAsia="仿宋_GB2312" w:hAnsi="Times New Roman" w:cs="Times New Roman"/>
          <w:sz w:val="32"/>
          <w:szCs w:val="32"/>
        </w:rPr>
        <w:t>落实企业主体责任，把职工生命安全和身体健康放在第一位，加强职工健康检查，加大疫情防护装备保障力度，将防护措施落实到每位职工，严防发生聚集性疫情。</w:t>
      </w:r>
    </w:p>
    <w:p w:rsidR="00096134" w:rsidRDefault="0084245D">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加强安全生产工作。</w:t>
      </w:r>
      <w:r>
        <w:rPr>
          <w:rFonts w:ascii="Times New Roman" w:eastAsia="仿宋_GB2312" w:hAnsi="Times New Roman" w:cs="Times New Roman"/>
          <w:sz w:val="32"/>
          <w:szCs w:val="32"/>
        </w:rPr>
        <w:t>紧盯重点部位、关键环节，压实责任、细化措施，深入开展隐患排查治理，强化重大风险管控，推动安全生产各项措施落地落实，确保安全生产形势持续稳定，确保不发</w:t>
      </w:r>
      <w:r>
        <w:rPr>
          <w:rFonts w:ascii="Times New Roman" w:eastAsia="仿宋_GB2312" w:hAnsi="Times New Roman" w:cs="Times New Roman"/>
          <w:sz w:val="32"/>
          <w:szCs w:val="32"/>
        </w:rPr>
        <w:t>生对社会造成重大影响的事件。</w:t>
      </w:r>
    </w:p>
    <w:p w:rsidR="00096134" w:rsidRDefault="0084245D">
      <w:pPr>
        <w:spacing w:line="58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摘自《安徽省人民政府办公厅关于印发应对新型冠状病毒肺炎疫情若干政策措施的通知》</w:t>
      </w: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jc w:val="center"/>
        <w:rPr>
          <w:rFonts w:ascii="Times New Roman" w:eastAsia="方正小标宋简体" w:hAnsi="Times New Roman" w:cs="Times New Roman"/>
          <w:sz w:val="44"/>
          <w:szCs w:val="44"/>
        </w:rPr>
      </w:pPr>
    </w:p>
    <w:p w:rsidR="00096134" w:rsidRDefault="00096134">
      <w:pPr>
        <w:spacing w:line="580" w:lineRule="exact"/>
        <w:jc w:val="center"/>
        <w:rPr>
          <w:rFonts w:ascii="Times New Roman" w:eastAsia="方正小标宋简体" w:hAnsi="Times New Roman" w:cs="Times New Roman"/>
          <w:sz w:val="44"/>
          <w:szCs w:val="44"/>
        </w:rPr>
      </w:pPr>
    </w:p>
    <w:p w:rsidR="00096134" w:rsidRDefault="0084245D">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疫情防控基本知识</w:t>
      </w:r>
    </w:p>
    <w:p w:rsidR="00096134" w:rsidRDefault="00096134">
      <w:pPr>
        <w:spacing w:line="580" w:lineRule="exact"/>
        <w:jc w:val="center"/>
        <w:rPr>
          <w:rFonts w:ascii="Times New Roman" w:eastAsia="方正小标宋简体" w:hAnsi="Times New Roman" w:cs="Times New Roman"/>
          <w:sz w:val="44"/>
          <w:szCs w:val="44"/>
        </w:rPr>
      </w:pP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一、什么是新型冠状病毒</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从武汉市不明原因肺炎患者下呼吸道分离出的冠状病毒，为一种新型冠状病毒，世界卫生组织命名</w:t>
      </w:r>
      <w:r>
        <w:rPr>
          <w:rFonts w:ascii="Times New Roman" w:eastAsia="仿宋_GB2312" w:hAnsi="Times New Roman" w:cs="Times New Roman"/>
          <w:sz w:val="32"/>
          <w:szCs w:val="32"/>
        </w:rPr>
        <w:t>2019-nCoV</w:t>
      </w:r>
      <w:r>
        <w:rPr>
          <w:rFonts w:ascii="Times New Roman" w:eastAsia="仿宋_GB2312" w:hAnsi="Times New Roman" w:cs="Times New Roman"/>
          <w:sz w:val="32"/>
          <w:szCs w:val="32"/>
        </w:rPr>
        <w:t>。</w:t>
      </w: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二、哪些人容易感染新型冠状病毒</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人群普遍易感。新型冠状病毒肺炎在免疫功能低下和免疫功能正常人群均可发生，与接触病毒的量有一定关系。对于免疫功能较差的人群，例如老年人、孕产妇、存在肝肾功能异常、有慢性病人群，感染后病情更重。</w:t>
      </w: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三、新型冠状病毒的传播途径有哪些</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传播方式是经呼吸道飞沫传播，也可通过接触传播（飞沫或其他带病毒体液沉积在物品表面，手接触污染后，再接触口腔、鼻腔、眼睛等粘膜，导致感染）。从一些聚集性病例的发病关联次序判断，人传人的特征十分明显，且存在一定范围的社区传播。</w:t>
      </w: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四、新型冠状病毒肺炎患者有什么临床表现</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发热、乏力、干咳、气促为主要表现，少数患者伴有鼻塞、流涕、腹泻等症状。重症患者多在一周后出现呼吸困难，严重者快速进展为急性呼吸窘迫综合征等。部分患者表现为低热、轻微乏力等，无肺炎表现，多在一周后恢复。</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基于目前的流行病学调查，潜伏期一般为</w:t>
      </w:r>
      <w:r>
        <w:rPr>
          <w:rFonts w:ascii="Times New Roman" w:eastAsia="仿宋_GB2312" w:hAnsi="Times New Roman" w:cs="Times New Roman"/>
          <w:sz w:val="32"/>
          <w:szCs w:val="32"/>
        </w:rPr>
        <w:t>3-7</w:t>
      </w:r>
      <w:r>
        <w:rPr>
          <w:rFonts w:ascii="Times New Roman" w:eastAsia="仿宋_GB2312" w:hAnsi="Times New Roman" w:cs="Times New Roman"/>
          <w:sz w:val="32"/>
          <w:szCs w:val="32"/>
        </w:rPr>
        <w:t>天</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最长不超过</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w:t>
      </w: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五、什么是密切接触者</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密切接触者指与疑似病例、确诊病例、轻症病例，无症状感染者（检测阳性）有过共同生活或工作，但未采取有效防护者。</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接触情形包括与办公室的同事、同机、同乘出租车、同乘电梯等，以及病毒感染患者的陪护、诊疗。</w:t>
      </w: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六、对密切接触者注意事项</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密切接触者一般采取居家隔离医学观察，观察期限为自最后一次与病例或感染者发生无有效防护的接触后</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医学观察期间不得外出，如果必须外出，经医学观察管理人员批准后方可，并要佩戴一次性外科口罩；要配合</w:t>
      </w:r>
      <w:r>
        <w:rPr>
          <w:rFonts w:ascii="Times New Roman" w:eastAsia="仿宋_GB2312" w:hAnsi="Times New Roman" w:cs="Times New Roman"/>
          <w:sz w:val="32"/>
          <w:szCs w:val="32"/>
        </w:rPr>
        <w:t>医务人员开展每天早、晚各一次体温测量和健康状况询问。</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一旦出现任何症状，特别是发热、呼吸道症状如咳嗽、呼吸短促等，应立即向当地的卫生健康部门报告，并按规定送定点医疗机构诊治。</w:t>
      </w:r>
    </w:p>
    <w:p w:rsidR="00096134" w:rsidRDefault="0084245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七、安康码的使用</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安徽健康码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安康码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一人一码、一码三色</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方式，自助填报、主动登记，实行进出城、往返家、上下班、购物买药等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亮码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通行。</w:t>
      </w:r>
      <w:r>
        <w:rPr>
          <w:rFonts w:ascii="Times New Roman" w:eastAsia="仿宋_GB2312" w:hAnsi="Times New Roman" w:cs="Times New Roman" w:hint="eastAsia"/>
          <w:sz w:val="32"/>
          <w:szCs w:val="32"/>
        </w:rPr>
        <w:t>安徽省城乡居民和外来人员，可手机下载使用“皖事通”</w:t>
      </w:r>
      <w:r>
        <w:rPr>
          <w:rFonts w:ascii="Times New Roman" w:eastAsia="仿宋_GB2312" w:hAnsi="Times New Roman" w:cs="Times New Roman" w:hint="eastAsia"/>
          <w:sz w:val="32"/>
          <w:szCs w:val="32"/>
        </w:rPr>
        <w:t>APP</w:t>
      </w:r>
      <w:r>
        <w:rPr>
          <w:rFonts w:ascii="Times New Roman" w:eastAsia="仿宋_GB2312" w:hAnsi="Times New Roman" w:cs="Times New Roman" w:hint="eastAsia"/>
          <w:sz w:val="32"/>
          <w:szCs w:val="32"/>
        </w:rPr>
        <w:t>，在线登记相关信息后申请安康码。</w:t>
      </w:r>
      <w:r>
        <w:rPr>
          <w:rFonts w:ascii="仿宋_GB2312" w:eastAsia="仿宋_GB2312" w:hAnsi="仿宋_GB2312" w:cs="仿宋_GB2312" w:hint="eastAsia"/>
          <w:bCs/>
          <w:sz w:val="32"/>
          <w:szCs w:val="32"/>
        </w:rPr>
        <w:t>为了让您的出行更畅通，请及时登录“皖事通”申领“安康码”！</w:t>
      </w:r>
    </w:p>
    <w:p w:rsidR="00096134" w:rsidRDefault="00096134">
      <w:pPr>
        <w:spacing w:line="580" w:lineRule="exact"/>
        <w:jc w:val="center"/>
        <w:rPr>
          <w:rFonts w:ascii="Times New Roman" w:eastAsia="方正小标宋简体" w:hAnsi="Times New Roman" w:cs="Times New Roman"/>
          <w:sz w:val="44"/>
          <w:szCs w:val="44"/>
        </w:rPr>
      </w:pPr>
    </w:p>
    <w:p w:rsidR="00096134" w:rsidRDefault="0084245D">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个人防护基本常识</w:t>
      </w:r>
    </w:p>
    <w:p w:rsidR="00096134" w:rsidRDefault="00096134">
      <w:pPr>
        <w:spacing w:line="580" w:lineRule="exact"/>
        <w:ind w:firstLineChars="200" w:firstLine="562"/>
        <w:rPr>
          <w:rFonts w:ascii="Times New Roman" w:eastAsia="楷体_GB2312" w:hAnsi="Times New Roman" w:cs="Times New Roman"/>
          <w:b/>
          <w:sz w:val="28"/>
          <w:szCs w:val="28"/>
        </w:rPr>
      </w:pP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一、洗手篇</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正确洗手是预防传染病的最有效措施之一。国家疾病预防与控制中心、世界卫生组织及美国</w:t>
      </w:r>
      <w:r>
        <w:rPr>
          <w:rFonts w:ascii="Times New Roman" w:eastAsia="仿宋_GB2312" w:hAnsi="Times New Roman" w:cs="Times New Roman"/>
          <w:sz w:val="32"/>
          <w:szCs w:val="32"/>
        </w:rPr>
        <w:t>CDC</w:t>
      </w:r>
      <w:r>
        <w:rPr>
          <w:rFonts w:ascii="Times New Roman" w:eastAsia="仿宋_GB2312" w:hAnsi="Times New Roman" w:cs="Times New Roman"/>
          <w:sz w:val="32"/>
          <w:szCs w:val="32"/>
        </w:rPr>
        <w:t>等权威机构均推荐用肥皂和清水（流水）充分洗手。</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哪些时刻需要洗手？</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）传递文件前后；</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）在咳嗽或打喷嚏后；</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）在制备食品之前、期间和之后；</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）吃饭前；</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）上厕所后；</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）接触公共场所的公共物品后；</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）在接触他人后；</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）接触过动物之后；</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）外出回来后；</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）不确定手部是否清洁时。</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正确洗手需掌握六步洗手法：</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第一步，双手手心相互搓洗（双手合十搓五下）；</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第二步，双手交叉搓洗手指缝（手心对手背，双手交叉相叠，左右手交换各搓洗五下）；</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第三步，手心对手心搓洗手指缝（手心相对十指交错，搓洗五下）；</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第四步，指尖搓洗手心，左右手相同（指尖放于手心相互搓洗搓五下）；</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第五步：一只手握住另一只手的拇指搓洗，左右手相同搓五下；</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第六步：弯曲手指使关节在另一手掌心旋转揉搓，交换进行各搓五下。</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出差在外没有清水，不方便洗手，怎么办？</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可以使用含酒精消毒产品清洁双手，也需按照六步法搓洗。</w:t>
      </w: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二、口罩篇</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什么时候需要戴口罩？</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）去公共场所；</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）乘坐公共交通；</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）开展对外工作岗位；</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）召开集体会议；</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）人员较多的办公室等密闭环境。</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口罩该怎么选？</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选择一：一次性医用口罩，连续佩戴</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小时更换，污染或潮湿后立即更换；</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选择二：</w:t>
      </w:r>
      <w:r>
        <w:rPr>
          <w:rFonts w:ascii="Times New Roman" w:eastAsia="仿宋_GB2312" w:hAnsi="Times New Roman" w:cs="Times New Roman"/>
          <w:sz w:val="32"/>
          <w:szCs w:val="32"/>
        </w:rPr>
        <w:t>N95</w:t>
      </w:r>
      <w:r>
        <w:rPr>
          <w:rFonts w:ascii="Times New Roman" w:eastAsia="仿宋_GB2312" w:hAnsi="Times New Roman" w:cs="Times New Roman"/>
          <w:sz w:val="32"/>
          <w:szCs w:val="32"/>
        </w:rPr>
        <w:t>医用防护口罩，连续佩戴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小时更换，污染或潮湿后立即更换。</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一般情况，使用一次性医用口罩。棉布口罩、海绵口罩均不推荐。</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如何正确使用口罩？</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）戴口罩前将手清洗干净；</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）鼻夹侧朝上，深色面朝外；</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）展开叠层，用手将口罩固定于面部，使其覆盖口、鼻、下颌；</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）将耳带拉至耳后，调整耳带松紧度，在不引起头面部不舒服的前提下，束带应拉至最紧；</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）将双手指尖沿鼻梁金属片，由中央向两侧，慢慢向内按压，直至贴紧鼻梁；</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）适当调整口罩，使口罩周边充分贴合面部。</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特殊人群如何佩戴口罩？</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）孕妇佩戴防护口罩，应注意结合自身条件，选择舒适性比较好的产品。</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）老年人及有心肺疾病慢性病患者佩戴后会造成不适感，甚至会加重原有病情，应寻求医生的专业指导。</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）儿童应选择相应防护口罩。</w:t>
      </w:r>
    </w:p>
    <w:p w:rsidR="00096134" w:rsidRDefault="0084245D">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三、工作时防护</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上班前：要报告自己假期的重要信息，如：离岗、返岗时间、外出地点、乘坐的交通工具等确切信息及离岗返岗中间时间段的重要的接触信息和个人身体状况等，如</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天内有武汉等有</w:t>
      </w:r>
      <w:r>
        <w:rPr>
          <w:rFonts w:ascii="Times New Roman" w:eastAsia="仿宋_GB2312" w:hAnsi="Times New Roman" w:cs="Times New Roman"/>
          <w:sz w:val="32"/>
          <w:szCs w:val="32"/>
        </w:rPr>
        <w:lastRenderedPageBreak/>
        <w:t>本地病例持续传播地区的旅行史、接触过以上地区的发热或有呼吸道症状的患者、接触新型冠状病毒感染患者的情况，建议报告后，采取居家办公、自我隔离，隔离至脱离接触</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天，如自身有相关症状时，应居家隔离，必要时到医院就诊。</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上班途中：尽量不乘坐公共交通工具，建议步行、骑行或乘坐私家车、班车上班。如必须乘坐公共交通工具时，务必全程佩戴口罩，途中尽量避免</w:t>
      </w:r>
      <w:r>
        <w:rPr>
          <w:rFonts w:ascii="Times New Roman" w:eastAsia="仿宋_GB2312" w:hAnsi="Times New Roman" w:cs="Times New Roman"/>
          <w:sz w:val="32"/>
          <w:szCs w:val="32"/>
        </w:rPr>
        <w:t>用手触摸车上物品。</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入楼工作：自觉接受体温检测，体温正常可入楼工作，并到卫生间洗手。若体温超过</w:t>
      </w:r>
      <w:r>
        <w:rPr>
          <w:rFonts w:ascii="Times New Roman" w:eastAsia="仿宋_GB2312" w:hAnsi="Times New Roman" w:cs="Times New Roman"/>
          <w:sz w:val="32"/>
          <w:szCs w:val="32"/>
        </w:rPr>
        <w:t>37.3</w:t>
      </w:r>
      <w:r>
        <w:rPr>
          <w:rFonts w:ascii="宋体" w:eastAsia="宋体" w:hAnsi="宋体" w:cs="宋体" w:hint="eastAsia"/>
          <w:sz w:val="32"/>
          <w:szCs w:val="32"/>
        </w:rPr>
        <w:t>℃</w:t>
      </w:r>
      <w:r>
        <w:rPr>
          <w:rFonts w:ascii="Times New Roman" w:eastAsia="仿宋_GB2312" w:hAnsi="Times New Roman" w:cs="Times New Roman"/>
          <w:sz w:val="32"/>
          <w:szCs w:val="32"/>
        </w:rPr>
        <w:t>，请勿入楼工作，并回家观察休息，必要时到医院就诊。</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入室办公：保持办公区环境清洁，建议每日通风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次，每次</w:t>
      </w:r>
      <w:r>
        <w:rPr>
          <w:rFonts w:ascii="Times New Roman" w:eastAsia="仿宋_GB2312" w:hAnsi="Times New Roman" w:cs="Times New Roman"/>
          <w:sz w:val="32"/>
          <w:szCs w:val="32"/>
        </w:rPr>
        <w:t>20-30</w:t>
      </w:r>
      <w:r>
        <w:rPr>
          <w:rFonts w:ascii="Times New Roman" w:eastAsia="仿宋_GB2312" w:hAnsi="Times New Roman" w:cs="Times New Roman"/>
          <w:sz w:val="32"/>
          <w:szCs w:val="32"/>
        </w:rPr>
        <w:t>分钟，通风时注意保暖。人与人之间保持一定的距离，多人办公时佩戴口罩。保持勤洗手、多饮水，坚持在进食前、如厕后按照六步法严格洗手。接待外来人员双方不握手，都要佩戴口罩。</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参加会议：全程佩戴口罩。进入会议室前洗手消毒，开会人员保持适当距离（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米以上）。减少集中开会，控制会议时间，会议时</w:t>
      </w:r>
      <w:r>
        <w:rPr>
          <w:rFonts w:ascii="Times New Roman" w:eastAsia="仿宋_GB2312" w:hAnsi="Times New Roman" w:cs="Times New Roman"/>
          <w:sz w:val="32"/>
          <w:szCs w:val="32"/>
        </w:rPr>
        <w:t>间过长时，开窗通风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次。会议结束后场地、家具须擦拭消毒，茶具用品建议开水浸泡消毒。</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食堂进餐：采用分餐或盒饭进食，避免人员密集（间隔</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米以上）。餐厅每日消毒</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次，餐桌椅使用后进行消毒；餐具用品须高温消毒。操作间保持清洁干燥，严禁生食和熟食用品混用，</w:t>
      </w:r>
      <w:r>
        <w:rPr>
          <w:rFonts w:ascii="Times New Roman" w:eastAsia="仿宋_GB2312" w:hAnsi="Times New Roman" w:cs="Times New Roman"/>
          <w:sz w:val="32"/>
          <w:szCs w:val="32"/>
        </w:rPr>
        <w:lastRenderedPageBreak/>
        <w:t>避免肉类生食。建议营养配餐，清淡适口。</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下班路上：洗手后佩戴一次性医用口罩外出，回到家中摘掉口罩后首先洗手，手机和钥匙使用</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酒精擦拭。</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工间运动：适当、适度活动，保证身体状况良好。避免过度、过量运动，造成身体免疫能力下降。</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公共区域：应尽量保持</w:t>
      </w:r>
      <w:r>
        <w:rPr>
          <w:rFonts w:ascii="Times New Roman" w:eastAsia="仿宋_GB2312" w:hAnsi="Times New Roman" w:cs="Times New Roman"/>
          <w:sz w:val="32"/>
          <w:szCs w:val="32"/>
        </w:rPr>
        <w:t>通风；每日须对门厅、楼道、会议室、电梯、楼梯、卫生间等公共部位进行消毒。每个区域使用的保洁用具要分开，避免混用。</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公务出行：专车内部及门把手建议每日用</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酒精擦拭</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次。乘坐班车须佩戴口罩，班车在使用后用</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酒精对车内及门把手擦拭消毒。步行外出须佩戴口罩出行，避开密集人群。与人接触保持适当的距离（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米以上），佩戴口罩，避免在公共场所长时间停留。</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后勤：服务人员、安保人员、清洁人员工作时须佩戴口罩，并与人保持安全距离。食堂采购人员或供货人员须佩戴口罩和一次性橡胶手套，避免直接手触肉禽类生鲜材料，</w:t>
      </w:r>
      <w:r>
        <w:rPr>
          <w:rFonts w:ascii="Times New Roman" w:eastAsia="仿宋_GB2312" w:hAnsi="Times New Roman" w:cs="Times New Roman"/>
          <w:sz w:val="32"/>
          <w:szCs w:val="32"/>
        </w:rPr>
        <w:t>摘手套后及时洗手消毒。保洁人员工作时须佩戴一次性橡胶手套，工作结束后洗手消毒。安保人员须佩戴口罩工作，并认真询问和登记外来人员状况，发现异常情况及时报告。</w:t>
      </w:r>
    </w:p>
    <w:p w:rsidR="00096134" w:rsidRDefault="0084245D">
      <w:pPr>
        <w:spacing w:line="58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公务来访：须佩戴口罩，进入办公楼前首先进行体温检测，并介绍有无武汉旅行、居住史和发热、咳嗽、呼吸不畅等症</w:t>
      </w:r>
      <w:r>
        <w:rPr>
          <w:rFonts w:ascii="Times New Roman" w:eastAsia="仿宋_GB2312" w:hAnsi="Times New Roman" w:cs="Times New Roman"/>
          <w:spacing w:val="-6"/>
          <w:sz w:val="32"/>
          <w:szCs w:val="32"/>
        </w:rPr>
        <w:t>状。无上述情况，且体温正常条件下（</w:t>
      </w:r>
      <w:r>
        <w:rPr>
          <w:rFonts w:ascii="Times New Roman" w:eastAsia="仿宋_GB2312" w:hAnsi="Times New Roman" w:cs="Times New Roman"/>
          <w:spacing w:val="-6"/>
          <w:sz w:val="32"/>
          <w:szCs w:val="32"/>
        </w:rPr>
        <w:t>37.2°</w:t>
      </w:r>
      <w:r>
        <w:rPr>
          <w:rFonts w:ascii="Times New Roman" w:eastAsia="仿宋_GB2312" w:hAnsi="Times New Roman" w:cs="Times New Roman"/>
          <w:spacing w:val="-6"/>
          <w:sz w:val="32"/>
          <w:szCs w:val="32"/>
        </w:rPr>
        <w:t>以下），方可入楼公干。</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13.</w:t>
      </w:r>
      <w:r>
        <w:rPr>
          <w:rFonts w:ascii="Times New Roman" w:eastAsia="仿宋_GB2312" w:hAnsi="Times New Roman" w:cs="Times New Roman"/>
          <w:sz w:val="32"/>
          <w:szCs w:val="32"/>
        </w:rPr>
        <w:t>文件传阅：传递纸质文件前后均需洗手，传阅文件时佩戴口罩。</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电话、手机</w:t>
      </w:r>
      <w:r>
        <w:rPr>
          <w:rFonts w:ascii="Times New Roman" w:eastAsia="仿宋_GB2312" w:hAnsi="Times New Roman" w:cs="Times New Roman" w:hint="eastAsia"/>
          <w:sz w:val="32"/>
          <w:szCs w:val="32"/>
        </w:rPr>
        <w:t>、电脑键盘、鼠标</w:t>
      </w:r>
      <w:r>
        <w:rPr>
          <w:rFonts w:ascii="Times New Roman" w:eastAsia="仿宋_GB2312" w:hAnsi="Times New Roman" w:cs="Times New Roman"/>
          <w:sz w:val="32"/>
          <w:szCs w:val="32"/>
        </w:rPr>
        <w:t>使用：每日用</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酒精棉球或棉片擦拭消毒擦拭两次，如果使用频繁可增加消毒次数。</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空调消毒：中央空调系统风机盘管正常使用时，定期对送风口、回风口进行消毒；若出现疫情，不要停止风机运行，应在人员撤离后，对排风支管封闭，运行一段时间后关断新风排风系统，同时进行消毒；带回风的全空气系统，应把回风完全封闭，保证系统全新风运行；如若可能建议疫情防控期间暂停使用中央空调。</w:t>
      </w:r>
    </w:p>
    <w:p w:rsidR="00096134" w:rsidRDefault="0084245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废弃口罩处理：防疫期间，摘口罩前后做好手卫生，废弃口罩放入指定垃圾桶内，每天两次使用</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酒精或含氯消毒剂对垃圾桶进行消毒处理。</w:t>
      </w: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ind w:firstLineChars="200" w:firstLine="640"/>
        <w:rPr>
          <w:rFonts w:ascii="Times New Roman" w:eastAsia="仿宋_GB2312" w:hAnsi="Times New Roman" w:cs="Times New Roman"/>
          <w:sz w:val="32"/>
          <w:szCs w:val="32"/>
        </w:rPr>
      </w:pPr>
    </w:p>
    <w:p w:rsidR="00096134" w:rsidRDefault="00096134">
      <w:pPr>
        <w:spacing w:line="580" w:lineRule="exact"/>
        <w:jc w:val="center"/>
        <w:rPr>
          <w:rFonts w:ascii="Times New Roman" w:eastAsia="方正小标宋简体" w:hAnsi="Times New Roman" w:cs="Times New Roman"/>
          <w:snapToGrid w:val="0"/>
          <w:color w:val="000000"/>
          <w:sz w:val="44"/>
          <w:szCs w:val="44"/>
        </w:rPr>
      </w:pPr>
    </w:p>
    <w:p w:rsidR="00096134" w:rsidRDefault="00096134">
      <w:pPr>
        <w:spacing w:line="560" w:lineRule="exact"/>
        <w:jc w:val="center"/>
        <w:rPr>
          <w:rFonts w:ascii="Times New Roman" w:eastAsia="方正小标宋简体" w:hAnsi="Times New Roman" w:cs="Times New Roman"/>
          <w:snapToGrid w:val="0"/>
          <w:color w:val="000000"/>
          <w:sz w:val="44"/>
          <w:szCs w:val="44"/>
        </w:rPr>
      </w:pPr>
    </w:p>
    <w:p w:rsidR="00096134" w:rsidRDefault="0084245D">
      <w:pPr>
        <w:spacing w:line="560" w:lineRule="exact"/>
        <w:jc w:val="center"/>
        <w:rPr>
          <w:rFonts w:ascii="Times New Roman" w:eastAsia="方正小标宋简体" w:hAnsi="Times New Roman" w:cs="Times New Roman"/>
          <w:snapToGrid w:val="0"/>
          <w:color w:val="000000"/>
          <w:sz w:val="44"/>
          <w:szCs w:val="44"/>
        </w:rPr>
      </w:pPr>
      <w:bookmarkStart w:id="0" w:name="_GoBack"/>
      <w:bookmarkEnd w:id="0"/>
      <w:r>
        <w:rPr>
          <w:rFonts w:ascii="Times New Roman" w:eastAsia="方正小标宋简体" w:hAnsi="Times New Roman" w:cs="Times New Roman"/>
          <w:snapToGrid w:val="0"/>
          <w:color w:val="000000"/>
          <w:sz w:val="44"/>
          <w:szCs w:val="44"/>
        </w:rPr>
        <w:t>疫情防控宣传标语</w:t>
      </w:r>
      <w:r>
        <w:rPr>
          <w:rFonts w:ascii="Times New Roman" w:eastAsia="方正小标宋简体" w:hAnsi="Times New Roman" w:cs="Times New Roman" w:hint="eastAsia"/>
          <w:snapToGrid w:val="0"/>
          <w:color w:val="000000"/>
          <w:sz w:val="44"/>
          <w:szCs w:val="44"/>
        </w:rPr>
        <w:t>30</w:t>
      </w:r>
      <w:r>
        <w:rPr>
          <w:rFonts w:ascii="Times New Roman" w:eastAsia="方正小标宋简体" w:hAnsi="Times New Roman" w:cs="Times New Roman"/>
          <w:snapToGrid w:val="0"/>
          <w:color w:val="000000"/>
          <w:sz w:val="44"/>
          <w:szCs w:val="44"/>
        </w:rPr>
        <w:t>条</w:t>
      </w:r>
    </w:p>
    <w:p w:rsidR="00096134" w:rsidRDefault="00096134">
      <w:pPr>
        <w:spacing w:line="560" w:lineRule="exact"/>
        <w:jc w:val="center"/>
        <w:rPr>
          <w:rFonts w:ascii="Times New Roman" w:eastAsia="微软雅黑" w:hAnsi="Times New Roman" w:cs="Times New Roman"/>
          <w:b/>
          <w:bCs/>
          <w:sz w:val="36"/>
          <w:szCs w:val="36"/>
        </w:rPr>
      </w:pP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全面落实党中央决策部署，坚决打赢疫情防控阻击战。</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生命重于泰山，疫情就是命令，防控就是责任。</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坚定信心，同舟共济，科学防治，精准施策。</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疫情防控责无旁贷，安全生产义不容辞。</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科学防控、精准施策，坚决实现疫情防控、复工复产双战双赢。</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双战双赢需奋力，不获全胜不收兵。</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防疫人人抓，安全你我他。</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矿井复产复了工，防疫一刻不能松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像排查安全隐患一样排查人员疫情防控信息。</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防疫记牢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三要素</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：多通风、勤洗手、严消毒</w:t>
      </w:r>
      <w:r>
        <w:rPr>
          <w:rFonts w:ascii="Times New Roman" w:eastAsia="仿宋_GB2312" w:hAnsi="Times New Roman" w:cs="Times New Roman" w:hint="eastAsia"/>
          <w:sz w:val="32"/>
          <w:szCs w:val="32"/>
        </w:rPr>
        <w:t>。</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全面落实联防联控措施，构筑群防群治的严密防线。</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不要串门，不要集聚，不要让所有人的努力功亏一篑。</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隔离不隔爱，隔断不隔情</w:t>
      </w:r>
      <w:r>
        <w:rPr>
          <w:rFonts w:ascii="Times New Roman" w:eastAsia="仿宋_GB2312" w:hAnsi="Times New Roman" w:cs="Times New Roman" w:hint="eastAsia"/>
          <w:sz w:val="32"/>
          <w:szCs w:val="32"/>
        </w:rPr>
        <w:t>。</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生命没有回头路，新冠防护要记住。</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新冠肺炎危害大，做好防护不害怕。</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新冠肺炎传染强，大家一定要预防。</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eastAsia="仿宋_GB2312" w:hAnsi="Times New Roman" w:cs="Times New Roman"/>
          <w:sz w:val="32"/>
          <w:szCs w:val="32"/>
        </w:rPr>
        <w:t>口罩一戴，健康常在。肥皂洗手，病毒快走。</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18.</w:t>
      </w:r>
      <w:r>
        <w:rPr>
          <w:rFonts w:ascii="Times New Roman" w:eastAsia="仿宋_GB2312" w:hAnsi="Times New Roman" w:cs="Times New Roman"/>
          <w:sz w:val="32"/>
          <w:szCs w:val="32"/>
        </w:rPr>
        <w:t>疫情防控人人抓，平安幸福千万家。</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19.</w:t>
      </w:r>
      <w:r>
        <w:rPr>
          <w:rFonts w:ascii="Times New Roman" w:eastAsia="仿宋_GB2312" w:hAnsi="Times New Roman" w:cs="Times New Roman"/>
          <w:sz w:val="32"/>
          <w:szCs w:val="32"/>
        </w:rPr>
        <w:t>严防严控不放松，疫情一定能战胜。</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sz w:val="32"/>
          <w:szCs w:val="32"/>
        </w:rPr>
        <w:t>出门就把口罩戴，利人利己显关爱。</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下井不戴口罩，</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三违</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学习班报到。</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做防护、勤消毒，防疫生产两不误。</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sz w:val="32"/>
          <w:szCs w:val="32"/>
        </w:rPr>
        <w:t>全民战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疫</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，从我做起。</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24.</w:t>
      </w:r>
      <w:r>
        <w:rPr>
          <w:rFonts w:ascii="Times New Roman" w:eastAsia="仿宋_GB2312" w:hAnsi="Times New Roman" w:cs="Times New Roman"/>
          <w:sz w:val="32"/>
          <w:szCs w:val="32"/>
        </w:rPr>
        <w:t>单位一人乱蹿行，整体防控等于零。</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25.</w:t>
      </w:r>
      <w:r>
        <w:rPr>
          <w:rFonts w:ascii="Times New Roman" w:eastAsia="仿宋_GB2312" w:hAnsi="Times New Roman" w:cs="Times New Roman"/>
          <w:sz w:val="32"/>
          <w:szCs w:val="32"/>
        </w:rPr>
        <w:t>不轻视，不随意，莫拿生命当儿戏。</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26.</w:t>
      </w:r>
      <w:r>
        <w:rPr>
          <w:rFonts w:ascii="Times New Roman" w:eastAsia="仿宋_GB2312" w:hAnsi="Times New Roman" w:cs="Times New Roman"/>
          <w:sz w:val="32"/>
          <w:szCs w:val="32"/>
        </w:rPr>
        <w:t>幸福连着你我他，病毒防控靠大家。</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27.</w:t>
      </w:r>
      <w:r>
        <w:rPr>
          <w:rFonts w:ascii="Times New Roman" w:eastAsia="仿宋_GB2312" w:hAnsi="Times New Roman" w:cs="Times New Roman"/>
          <w:sz w:val="32"/>
          <w:szCs w:val="32"/>
        </w:rPr>
        <w:t>个人防护不到位，所有努力都白费。</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28.</w:t>
      </w:r>
      <w:r>
        <w:rPr>
          <w:rFonts w:ascii="Times New Roman" w:eastAsia="仿宋_GB2312" w:hAnsi="Times New Roman" w:cs="Times New Roman"/>
          <w:sz w:val="32"/>
          <w:szCs w:val="32"/>
        </w:rPr>
        <w:t>你不聚，我不聚，人人齐把病毒拒。</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29.</w:t>
      </w:r>
      <w:r>
        <w:rPr>
          <w:rFonts w:ascii="Times New Roman" w:eastAsia="仿宋_GB2312" w:hAnsi="Times New Roman" w:cs="Times New Roman"/>
          <w:sz w:val="32"/>
          <w:szCs w:val="32"/>
        </w:rPr>
        <w:t>口罩一戴，福气常在，回家洗手，健康就有。</w:t>
      </w:r>
    </w:p>
    <w:p w:rsidR="00096134" w:rsidRDefault="008424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30.</w:t>
      </w:r>
      <w:r>
        <w:rPr>
          <w:rFonts w:ascii="Times New Roman" w:eastAsia="仿宋_GB2312" w:hAnsi="Times New Roman" w:cs="Times New Roman"/>
          <w:sz w:val="32"/>
          <w:szCs w:val="32"/>
        </w:rPr>
        <w:t>防疫生产齐谋划，眼前困难不可怕。</w:t>
      </w:r>
    </w:p>
    <w:p w:rsidR="00096134" w:rsidRDefault="00096134">
      <w:pPr>
        <w:spacing w:line="560" w:lineRule="exact"/>
        <w:rPr>
          <w:rFonts w:ascii="Times New Roman" w:eastAsia="仿宋_GB2312" w:hAnsi="Times New Roman" w:cs="Times New Roman"/>
          <w:sz w:val="32"/>
          <w:szCs w:val="32"/>
        </w:rPr>
      </w:pPr>
    </w:p>
    <w:p w:rsidR="00096134" w:rsidRDefault="00096134">
      <w:pPr>
        <w:spacing w:line="560" w:lineRule="exact"/>
        <w:ind w:firstLineChars="200" w:firstLine="640"/>
        <w:rPr>
          <w:rFonts w:ascii="Times New Roman" w:eastAsia="仿宋_GB2312" w:hAnsi="Times New Roman" w:cs="Times New Roman"/>
          <w:sz w:val="32"/>
          <w:szCs w:val="32"/>
        </w:rPr>
      </w:pPr>
    </w:p>
    <w:sectPr w:rsidR="00096134" w:rsidSect="00096134">
      <w:footerReference w:type="even" r:id="rId9"/>
      <w:footerReference w:type="default" r:id="rId10"/>
      <w:pgSz w:w="11906" w:h="16838"/>
      <w:pgMar w:top="1985" w:right="1474" w:bottom="1985" w:left="1588" w:header="851" w:footer="1418"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45D" w:rsidRDefault="0084245D" w:rsidP="00096134">
      <w:pPr>
        <w:ind w:firstLine="420"/>
      </w:pPr>
      <w:r>
        <w:separator/>
      </w:r>
    </w:p>
  </w:endnote>
  <w:endnote w:type="continuationSeparator" w:id="1">
    <w:p w:rsidR="0084245D" w:rsidRDefault="0084245D" w:rsidP="0009613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224950"/>
    </w:sdtPr>
    <w:sdtContent>
      <w:p w:rsidR="00096134" w:rsidRDefault="00096134">
        <w:pPr>
          <w:pStyle w:val="a4"/>
        </w:pPr>
      </w:p>
    </w:sdtContent>
  </w:sdt>
  <w:p w:rsidR="00096134" w:rsidRDefault="0009613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34" w:rsidRDefault="00096134">
    <w:pPr>
      <w:pStyle w:val="a4"/>
    </w:pPr>
  </w:p>
  <w:p w:rsidR="00096134" w:rsidRDefault="0009613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34" w:rsidRDefault="0084245D">
    <w:pPr>
      <w:pStyle w:val="a4"/>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096134">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096134">
      <w:rPr>
        <w:rFonts w:asciiTheme="majorEastAsia" w:eastAsiaTheme="majorEastAsia" w:hAnsiTheme="majorEastAsia"/>
        <w:sz w:val="28"/>
        <w:szCs w:val="28"/>
      </w:rPr>
      <w:fldChar w:fldCharType="separate"/>
    </w:r>
    <w:r w:rsidR="00E31759" w:rsidRPr="00E31759">
      <w:rPr>
        <w:rFonts w:asciiTheme="majorEastAsia" w:eastAsiaTheme="majorEastAsia" w:hAnsiTheme="majorEastAsia"/>
        <w:noProof/>
        <w:sz w:val="28"/>
        <w:szCs w:val="28"/>
        <w:lang w:val="zh-CN"/>
      </w:rPr>
      <w:t>4</w:t>
    </w:r>
    <w:r w:rsidR="00096134">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w:t>
    </w:r>
  </w:p>
  <w:p w:rsidR="00096134" w:rsidRDefault="0009613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34" w:rsidRDefault="0084245D">
    <w:pPr>
      <w:pStyle w:val="a4"/>
      <w:jc w:val="center"/>
      <w:rPr>
        <w:sz w:val="28"/>
        <w:szCs w:val="28"/>
      </w:rPr>
    </w:pPr>
    <w:r>
      <w:rPr>
        <w:rFonts w:hint="eastAsia"/>
        <w:sz w:val="28"/>
        <w:szCs w:val="28"/>
      </w:rPr>
      <w:t xml:space="preserve">                                                   </w:t>
    </w:r>
    <w:r>
      <w:rPr>
        <w:rFonts w:asciiTheme="minorEastAsia" w:hAnsiTheme="minorEastAsia" w:cstheme="minorEastAsia" w:hint="eastAsia"/>
        <w:sz w:val="28"/>
        <w:szCs w:val="28"/>
      </w:rPr>
      <w:t>—</w:t>
    </w:r>
    <w:r w:rsidR="00096134">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PAGE   \* MERGEFORMAT</w:instrText>
    </w:r>
    <w:r w:rsidR="00096134">
      <w:rPr>
        <w:rFonts w:asciiTheme="minorEastAsia" w:hAnsiTheme="minorEastAsia" w:cstheme="minorEastAsia" w:hint="eastAsia"/>
        <w:sz w:val="28"/>
        <w:szCs w:val="28"/>
      </w:rPr>
      <w:fldChar w:fldCharType="separate"/>
    </w:r>
    <w:r w:rsidR="00E31759" w:rsidRPr="00E31759">
      <w:rPr>
        <w:rFonts w:asciiTheme="minorEastAsia" w:hAnsiTheme="minorEastAsia" w:cstheme="minorEastAsia"/>
        <w:noProof/>
        <w:sz w:val="28"/>
        <w:szCs w:val="28"/>
        <w:lang w:val="zh-CN"/>
      </w:rPr>
      <w:t>5</w:t>
    </w:r>
    <w:r w:rsidR="00096134">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p w:rsidR="00096134" w:rsidRDefault="000961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45D" w:rsidRDefault="0084245D" w:rsidP="00096134">
      <w:pPr>
        <w:ind w:firstLine="420"/>
      </w:pPr>
      <w:r>
        <w:separator/>
      </w:r>
    </w:p>
  </w:footnote>
  <w:footnote w:type="continuationSeparator" w:id="1">
    <w:p w:rsidR="0084245D" w:rsidRDefault="0084245D" w:rsidP="00096134">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331"/>
    <w:rsid w:val="00034865"/>
    <w:rsid w:val="00055E2C"/>
    <w:rsid w:val="00066679"/>
    <w:rsid w:val="0006733B"/>
    <w:rsid w:val="00096134"/>
    <w:rsid w:val="000F4E01"/>
    <w:rsid w:val="00133AB3"/>
    <w:rsid w:val="00156E0A"/>
    <w:rsid w:val="0018062C"/>
    <w:rsid w:val="00183861"/>
    <w:rsid w:val="0020048F"/>
    <w:rsid w:val="00217F0E"/>
    <w:rsid w:val="002B0286"/>
    <w:rsid w:val="002E49CF"/>
    <w:rsid w:val="00302626"/>
    <w:rsid w:val="00350A90"/>
    <w:rsid w:val="003C375C"/>
    <w:rsid w:val="003E01BF"/>
    <w:rsid w:val="003F0D5E"/>
    <w:rsid w:val="00415888"/>
    <w:rsid w:val="00437BA7"/>
    <w:rsid w:val="0049155F"/>
    <w:rsid w:val="00495606"/>
    <w:rsid w:val="004B5023"/>
    <w:rsid w:val="004D5278"/>
    <w:rsid w:val="004E50C8"/>
    <w:rsid w:val="005249C5"/>
    <w:rsid w:val="00545473"/>
    <w:rsid w:val="00546CE2"/>
    <w:rsid w:val="005723B9"/>
    <w:rsid w:val="005D6659"/>
    <w:rsid w:val="005F0D70"/>
    <w:rsid w:val="005F2A39"/>
    <w:rsid w:val="00612E87"/>
    <w:rsid w:val="006519E9"/>
    <w:rsid w:val="0065446C"/>
    <w:rsid w:val="006608DA"/>
    <w:rsid w:val="006A15B3"/>
    <w:rsid w:val="006F22D0"/>
    <w:rsid w:val="006F34CD"/>
    <w:rsid w:val="00711763"/>
    <w:rsid w:val="00780EAC"/>
    <w:rsid w:val="007B7158"/>
    <w:rsid w:val="007C3DD2"/>
    <w:rsid w:val="00804CB4"/>
    <w:rsid w:val="00813D95"/>
    <w:rsid w:val="0084245D"/>
    <w:rsid w:val="00862453"/>
    <w:rsid w:val="008637C9"/>
    <w:rsid w:val="008777E7"/>
    <w:rsid w:val="00880C1C"/>
    <w:rsid w:val="00883EF0"/>
    <w:rsid w:val="00902FA9"/>
    <w:rsid w:val="00936018"/>
    <w:rsid w:val="00994CBB"/>
    <w:rsid w:val="009A2C06"/>
    <w:rsid w:val="00A12C24"/>
    <w:rsid w:val="00A16D69"/>
    <w:rsid w:val="00A35BCB"/>
    <w:rsid w:val="00A40026"/>
    <w:rsid w:val="00A7517A"/>
    <w:rsid w:val="00AA57C8"/>
    <w:rsid w:val="00AD20DB"/>
    <w:rsid w:val="00AD51B0"/>
    <w:rsid w:val="00B849A6"/>
    <w:rsid w:val="00B85E18"/>
    <w:rsid w:val="00B96D67"/>
    <w:rsid w:val="00C14AB8"/>
    <w:rsid w:val="00C20475"/>
    <w:rsid w:val="00C3292D"/>
    <w:rsid w:val="00C37D9A"/>
    <w:rsid w:val="00C47599"/>
    <w:rsid w:val="00C74BB7"/>
    <w:rsid w:val="00C77AA0"/>
    <w:rsid w:val="00CA0D81"/>
    <w:rsid w:val="00CC31E4"/>
    <w:rsid w:val="00D22B4E"/>
    <w:rsid w:val="00D2551E"/>
    <w:rsid w:val="00D73D10"/>
    <w:rsid w:val="00D838CF"/>
    <w:rsid w:val="00DE0331"/>
    <w:rsid w:val="00E02E75"/>
    <w:rsid w:val="00E05400"/>
    <w:rsid w:val="00E072B4"/>
    <w:rsid w:val="00E210E2"/>
    <w:rsid w:val="00E271CC"/>
    <w:rsid w:val="00E31759"/>
    <w:rsid w:val="00E74AC5"/>
    <w:rsid w:val="00E977BA"/>
    <w:rsid w:val="00F544E6"/>
    <w:rsid w:val="00F6604A"/>
    <w:rsid w:val="00FF3DB5"/>
    <w:rsid w:val="010D4C9F"/>
    <w:rsid w:val="01D46FE8"/>
    <w:rsid w:val="021A1C68"/>
    <w:rsid w:val="069669EB"/>
    <w:rsid w:val="08BE7848"/>
    <w:rsid w:val="10D522CB"/>
    <w:rsid w:val="11F82D1D"/>
    <w:rsid w:val="14733B79"/>
    <w:rsid w:val="1EB627B5"/>
    <w:rsid w:val="1FCE0DD3"/>
    <w:rsid w:val="1FE3504D"/>
    <w:rsid w:val="216F3A15"/>
    <w:rsid w:val="246D0046"/>
    <w:rsid w:val="28B05D9F"/>
    <w:rsid w:val="2B83642E"/>
    <w:rsid w:val="2C755C76"/>
    <w:rsid w:val="2F1D4837"/>
    <w:rsid w:val="338E5C7C"/>
    <w:rsid w:val="3B9C7680"/>
    <w:rsid w:val="4E1436BC"/>
    <w:rsid w:val="535E35BA"/>
    <w:rsid w:val="585D7FE7"/>
    <w:rsid w:val="59A64339"/>
    <w:rsid w:val="5A42413A"/>
    <w:rsid w:val="5C6F5CAB"/>
    <w:rsid w:val="5DF12CC0"/>
    <w:rsid w:val="67F263C8"/>
    <w:rsid w:val="6A181FA4"/>
    <w:rsid w:val="6DD96C3D"/>
    <w:rsid w:val="7509359C"/>
    <w:rsid w:val="76A32CE0"/>
    <w:rsid w:val="7B0C44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1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096134"/>
    <w:pPr>
      <w:ind w:leftChars="2500" w:left="100"/>
    </w:pPr>
  </w:style>
  <w:style w:type="paragraph" w:styleId="a4">
    <w:name w:val="footer"/>
    <w:basedOn w:val="a"/>
    <w:link w:val="Char0"/>
    <w:uiPriority w:val="99"/>
    <w:unhideWhenUsed/>
    <w:rsid w:val="000961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9613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096134"/>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sid w:val="00096134"/>
    <w:rPr>
      <w:sz w:val="18"/>
      <w:szCs w:val="18"/>
    </w:rPr>
  </w:style>
  <w:style w:type="character" w:customStyle="1" w:styleId="Char0">
    <w:name w:val="页脚 Char"/>
    <w:basedOn w:val="a0"/>
    <w:link w:val="a4"/>
    <w:uiPriority w:val="99"/>
    <w:qFormat/>
    <w:rsid w:val="00096134"/>
    <w:rPr>
      <w:sz w:val="18"/>
      <w:szCs w:val="18"/>
    </w:rPr>
  </w:style>
  <w:style w:type="character" w:customStyle="1" w:styleId="Char">
    <w:name w:val="日期 Char"/>
    <w:basedOn w:val="a0"/>
    <w:link w:val="a3"/>
    <w:uiPriority w:val="99"/>
    <w:semiHidden/>
    <w:rsid w:val="00096134"/>
  </w:style>
  <w:style w:type="paragraph" w:styleId="a7">
    <w:name w:val="Balloon Text"/>
    <w:basedOn w:val="a"/>
    <w:link w:val="Char2"/>
    <w:uiPriority w:val="99"/>
    <w:semiHidden/>
    <w:unhideWhenUsed/>
    <w:rsid w:val="00813D95"/>
    <w:rPr>
      <w:sz w:val="18"/>
      <w:szCs w:val="18"/>
    </w:rPr>
  </w:style>
  <w:style w:type="character" w:customStyle="1" w:styleId="Char2">
    <w:name w:val="批注框文本 Char"/>
    <w:basedOn w:val="a0"/>
    <w:link w:val="a7"/>
    <w:uiPriority w:val="99"/>
    <w:semiHidden/>
    <w:rsid w:val="00813D9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19</Pages>
  <Words>1093</Words>
  <Characters>6231</Characters>
  <Application>Microsoft Office Word</Application>
  <DocSecurity>0</DocSecurity>
  <Lines>51</Lines>
  <Paragraphs>14</Paragraphs>
  <ScaleCrop>false</ScaleCrop>
  <Company>Sky123.Org</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张跃跃</dc:creator>
  <cp:lastModifiedBy>张跃跃</cp:lastModifiedBy>
  <cp:revision>69</cp:revision>
  <cp:lastPrinted>2020-03-02T00:56:00Z</cp:lastPrinted>
  <dcterms:created xsi:type="dcterms:W3CDTF">2020-03-01T09:01:00Z</dcterms:created>
  <dcterms:modified xsi:type="dcterms:W3CDTF">2020-03-03T10:03:00Z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